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90" w:rsidRPr="00F17E7C" w:rsidRDefault="00F17E7C" w:rsidP="00293468">
      <w:pPr>
        <w:spacing w:after="0"/>
        <w:jc w:val="center"/>
        <w:rPr>
          <w:rFonts w:ascii="Arial" w:hAnsi="Arial" w:cs="Arial"/>
          <w:sz w:val="20"/>
          <w:szCs w:val="20"/>
        </w:rPr>
      </w:pPr>
      <w:r w:rsidRPr="00F17E7C">
        <w:rPr>
          <w:rFonts w:ascii="Arial" w:hAnsi="Arial" w:cs="Arial"/>
          <w:noProof/>
          <w:sz w:val="20"/>
          <w:szCs w:val="20"/>
        </w:rPr>
        <w:t xml:space="preserve"> </w:t>
      </w:r>
      <w:r w:rsidRPr="00F17E7C">
        <w:rPr>
          <w:rFonts w:ascii="Arial" w:hAnsi="Arial" w:cs="Arial"/>
          <w:noProof/>
          <w:sz w:val="20"/>
          <w:szCs w:val="20"/>
          <w:lang w:val="en-ZW" w:eastAsia="en-ZW"/>
        </w:rPr>
        <w:drawing>
          <wp:inline distT="0" distB="0" distL="0" distR="0" wp14:anchorId="5F38FA71" wp14:editId="27ECAAA0">
            <wp:extent cx="2609850" cy="751808"/>
            <wp:effectExtent l="0" t="0" r="0" b="0"/>
            <wp:docPr id="2" name="Picture 1" descr="NEW CF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FI LOGO.jpg"/>
                    <pic:cNvPicPr/>
                  </pic:nvPicPr>
                  <pic:blipFill>
                    <a:blip r:embed="rId8" cstate="print"/>
                    <a:stretch>
                      <a:fillRect/>
                    </a:stretch>
                  </pic:blipFill>
                  <pic:spPr>
                    <a:xfrm>
                      <a:off x="0" y="0"/>
                      <a:ext cx="2621889" cy="755276"/>
                    </a:xfrm>
                    <a:prstGeom prst="rect">
                      <a:avLst/>
                    </a:prstGeom>
                  </pic:spPr>
                </pic:pic>
              </a:graphicData>
            </a:graphic>
          </wp:inline>
        </w:drawing>
      </w:r>
      <w:r w:rsidRPr="00F17E7C">
        <w:rPr>
          <w:rFonts w:ascii="Arial" w:hAnsi="Arial" w:cs="Arial"/>
          <w:noProof/>
          <w:sz w:val="20"/>
          <w:szCs w:val="20"/>
        </w:rPr>
        <w:t xml:space="preserve">                                             </w:t>
      </w:r>
      <w:r w:rsidR="00744F64" w:rsidRPr="00F17E7C">
        <w:rPr>
          <w:rFonts w:ascii="Arial" w:hAnsi="Arial" w:cs="Arial"/>
          <w:noProof/>
          <w:sz w:val="20"/>
          <w:szCs w:val="20"/>
          <w:lang w:val="en-ZW" w:eastAsia="en-ZW"/>
        </w:rPr>
        <w:drawing>
          <wp:inline distT="0" distB="0" distL="0" distR="0" wp14:anchorId="3D5A9358" wp14:editId="56D35AED">
            <wp:extent cx="962025" cy="971550"/>
            <wp:effectExtent l="19050" t="19050" r="28575" b="19050"/>
            <wp:docPr id="1" name="Picture 1" descr="JPEG BIT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BITCI Logo"/>
                    <pic:cNvPicPr>
                      <a:picLocks noChangeAspect="1" noChangeArrowheads="1"/>
                    </pic:cNvPicPr>
                  </pic:nvPicPr>
                  <pic:blipFill>
                    <a:blip r:embed="rId9" cstate="print"/>
                    <a:srcRect/>
                    <a:stretch>
                      <a:fillRect/>
                    </a:stretch>
                  </pic:blipFill>
                  <pic:spPr bwMode="auto">
                    <a:xfrm>
                      <a:off x="0" y="0"/>
                      <a:ext cx="962025" cy="971550"/>
                    </a:xfrm>
                    <a:prstGeom prst="rect">
                      <a:avLst/>
                    </a:prstGeom>
                    <a:noFill/>
                    <a:ln w="6350" cmpd="sng">
                      <a:solidFill>
                        <a:srgbClr val="000000"/>
                      </a:solidFill>
                      <a:miter lim="800000"/>
                      <a:headEnd/>
                      <a:tailEnd/>
                    </a:ln>
                    <a:effectLst/>
                  </pic:spPr>
                </pic:pic>
              </a:graphicData>
            </a:graphic>
          </wp:inline>
        </w:drawing>
      </w:r>
    </w:p>
    <w:p w:rsidR="00744F64" w:rsidRPr="00F17E7C" w:rsidRDefault="00744F64" w:rsidP="00293468">
      <w:pPr>
        <w:spacing w:after="0"/>
        <w:rPr>
          <w:rFonts w:ascii="Arial" w:hAnsi="Arial" w:cs="Arial"/>
          <w:b/>
          <w:sz w:val="20"/>
          <w:szCs w:val="20"/>
        </w:rPr>
      </w:pPr>
    </w:p>
    <w:p w:rsidR="007B7823" w:rsidRPr="00F335E9" w:rsidRDefault="007B7823" w:rsidP="007B7823">
      <w:pPr>
        <w:rPr>
          <w:rFonts w:ascii="Arial" w:hAnsi="Arial" w:cs="Arial"/>
          <w:color w:val="000000"/>
          <w:sz w:val="20"/>
          <w:szCs w:val="20"/>
        </w:rPr>
      </w:pPr>
    </w:p>
    <w:p w:rsidR="00AE32E1" w:rsidRPr="007B7823" w:rsidRDefault="007B7823" w:rsidP="007B7823">
      <w:pPr>
        <w:rPr>
          <w:rFonts w:ascii="Arial" w:hAnsi="Arial" w:cs="Arial"/>
          <w:color w:val="000000"/>
          <w:sz w:val="20"/>
          <w:szCs w:val="20"/>
        </w:rPr>
      </w:pPr>
      <w:r w:rsidRPr="00F335E9">
        <w:rPr>
          <w:rFonts w:ascii="Arial" w:hAnsi="Arial" w:cs="Arial"/>
          <w:color w:val="000000"/>
          <w:sz w:val="20"/>
          <w:szCs w:val="20"/>
        </w:rPr>
        <w:t>Business in the Community Ireland is the country’s leading network on corporate social responsibility.  Our sister agency, The Community Foundation for Ireland is a leading organisation dedicated to promoting and growing philanthropy in Ireland.</w:t>
      </w:r>
    </w:p>
    <w:p w:rsidR="00744F64" w:rsidRPr="00F17E7C" w:rsidRDefault="00D77AF7" w:rsidP="00293468">
      <w:pPr>
        <w:spacing w:after="0"/>
        <w:rPr>
          <w:rFonts w:ascii="Arial" w:hAnsi="Arial" w:cs="Arial"/>
          <w:sz w:val="20"/>
          <w:szCs w:val="20"/>
        </w:rPr>
      </w:pPr>
      <w:r w:rsidRPr="00F17E7C">
        <w:rPr>
          <w:rFonts w:ascii="Arial" w:hAnsi="Arial" w:cs="Arial"/>
          <w:sz w:val="20"/>
          <w:szCs w:val="20"/>
        </w:rPr>
        <w:t>The Marketing Unit aims to communicate the work of the organisations to both internal and external stakeholders</w:t>
      </w:r>
      <w:r w:rsidR="00AC23DA" w:rsidRPr="00F17E7C">
        <w:rPr>
          <w:rFonts w:ascii="Arial" w:hAnsi="Arial" w:cs="Arial"/>
          <w:sz w:val="20"/>
          <w:szCs w:val="20"/>
        </w:rPr>
        <w:t>. The unit communicates through a number of channels from internal staff newsletters to public relations, online channels, events and seminars and publications. A key role of the marketing unit is to increase membership and awar</w:t>
      </w:r>
      <w:r w:rsidR="006F6B0C" w:rsidRPr="00F17E7C">
        <w:rPr>
          <w:rFonts w:ascii="Arial" w:hAnsi="Arial" w:cs="Arial"/>
          <w:sz w:val="20"/>
          <w:szCs w:val="20"/>
        </w:rPr>
        <w:t xml:space="preserve">eness of CR advisory services, </w:t>
      </w:r>
      <w:r w:rsidR="00AC23DA" w:rsidRPr="00F17E7C">
        <w:rPr>
          <w:rFonts w:ascii="Arial" w:hAnsi="Arial" w:cs="Arial"/>
          <w:sz w:val="20"/>
          <w:szCs w:val="20"/>
        </w:rPr>
        <w:t xml:space="preserve">promote the work of the social inclusion programmes and to increase awareness and resulting endowment funds at CFI.  </w:t>
      </w:r>
    </w:p>
    <w:p w:rsidR="00744F64" w:rsidRPr="00F17E7C" w:rsidRDefault="00744F64" w:rsidP="00293468">
      <w:pPr>
        <w:spacing w:after="0"/>
        <w:rPr>
          <w:rFonts w:ascii="Arial" w:hAnsi="Arial" w:cs="Arial"/>
          <w:b/>
          <w:sz w:val="20"/>
          <w:szCs w:val="20"/>
        </w:rPr>
      </w:pPr>
    </w:p>
    <w:tbl>
      <w:tblPr>
        <w:tblStyle w:val="TableGrid"/>
        <w:tblW w:w="0" w:type="auto"/>
        <w:tblLook w:val="04A0" w:firstRow="1" w:lastRow="0" w:firstColumn="1" w:lastColumn="0" w:noHBand="0" w:noVBand="1"/>
      </w:tblPr>
      <w:tblGrid>
        <w:gridCol w:w="4788"/>
        <w:gridCol w:w="4788"/>
      </w:tblGrid>
      <w:tr w:rsidR="00F17E7C" w:rsidRPr="00F17E7C" w:rsidTr="001F0548">
        <w:tc>
          <w:tcPr>
            <w:tcW w:w="4788" w:type="dxa"/>
          </w:tcPr>
          <w:p w:rsidR="001F0548" w:rsidRPr="00F17E7C" w:rsidRDefault="001F0548" w:rsidP="00293468">
            <w:pPr>
              <w:spacing w:line="276" w:lineRule="auto"/>
              <w:rPr>
                <w:rFonts w:ascii="Arial" w:hAnsi="Arial" w:cs="Arial"/>
                <w:b/>
                <w:sz w:val="20"/>
                <w:szCs w:val="20"/>
              </w:rPr>
            </w:pPr>
            <w:r w:rsidRPr="00F17E7C">
              <w:rPr>
                <w:rFonts w:ascii="Arial" w:hAnsi="Arial" w:cs="Arial"/>
                <w:b/>
                <w:sz w:val="20"/>
                <w:szCs w:val="20"/>
              </w:rPr>
              <w:t>Job Title:</w:t>
            </w:r>
          </w:p>
        </w:tc>
        <w:tc>
          <w:tcPr>
            <w:tcW w:w="4788" w:type="dxa"/>
          </w:tcPr>
          <w:p w:rsidR="001F0548" w:rsidRPr="00F17E7C" w:rsidRDefault="001F0548" w:rsidP="00293468">
            <w:pPr>
              <w:spacing w:line="276" w:lineRule="auto"/>
              <w:rPr>
                <w:rFonts w:ascii="Arial" w:hAnsi="Arial" w:cs="Arial"/>
                <w:sz w:val="20"/>
                <w:szCs w:val="20"/>
              </w:rPr>
            </w:pPr>
            <w:r w:rsidRPr="00F17E7C">
              <w:rPr>
                <w:rFonts w:ascii="Arial" w:hAnsi="Arial" w:cs="Arial"/>
                <w:sz w:val="20"/>
                <w:szCs w:val="20"/>
              </w:rPr>
              <w:t>Marketing and Communications Executive</w:t>
            </w:r>
          </w:p>
        </w:tc>
      </w:tr>
      <w:tr w:rsidR="00F17E7C" w:rsidRPr="00F17E7C" w:rsidTr="001F0548">
        <w:tc>
          <w:tcPr>
            <w:tcW w:w="4788" w:type="dxa"/>
          </w:tcPr>
          <w:p w:rsidR="001F0548" w:rsidRPr="00F17E7C" w:rsidRDefault="001F0548" w:rsidP="00293468">
            <w:pPr>
              <w:spacing w:line="276" w:lineRule="auto"/>
              <w:rPr>
                <w:rFonts w:ascii="Arial" w:hAnsi="Arial" w:cs="Arial"/>
                <w:b/>
                <w:sz w:val="20"/>
                <w:szCs w:val="20"/>
              </w:rPr>
            </w:pPr>
            <w:r w:rsidRPr="00F17E7C">
              <w:rPr>
                <w:rFonts w:ascii="Arial" w:hAnsi="Arial" w:cs="Arial"/>
                <w:b/>
                <w:sz w:val="20"/>
                <w:szCs w:val="20"/>
              </w:rPr>
              <w:t xml:space="preserve">Job Purpose:  </w:t>
            </w:r>
          </w:p>
        </w:tc>
        <w:tc>
          <w:tcPr>
            <w:tcW w:w="4788" w:type="dxa"/>
          </w:tcPr>
          <w:p w:rsidR="001F0548" w:rsidRPr="00F17E7C" w:rsidRDefault="001F0548" w:rsidP="00293468">
            <w:pPr>
              <w:spacing w:line="276" w:lineRule="auto"/>
              <w:rPr>
                <w:rFonts w:ascii="Arial" w:hAnsi="Arial" w:cs="Arial"/>
                <w:b/>
                <w:sz w:val="20"/>
                <w:szCs w:val="20"/>
              </w:rPr>
            </w:pPr>
            <w:r w:rsidRPr="00F17E7C">
              <w:rPr>
                <w:rFonts w:ascii="Arial" w:hAnsi="Arial" w:cs="Arial"/>
                <w:sz w:val="20"/>
                <w:szCs w:val="20"/>
              </w:rPr>
              <w:t xml:space="preserve">The Marketing and Communications Executive will be responsible for promoting and communicating the work of both </w:t>
            </w:r>
            <w:proofErr w:type="spellStart"/>
            <w:r w:rsidRPr="00F17E7C">
              <w:rPr>
                <w:rFonts w:ascii="Arial" w:hAnsi="Arial" w:cs="Arial"/>
                <w:sz w:val="20"/>
                <w:szCs w:val="20"/>
              </w:rPr>
              <w:t>organisations</w:t>
            </w:r>
            <w:proofErr w:type="spellEnd"/>
            <w:r w:rsidRPr="00F17E7C">
              <w:rPr>
                <w:rFonts w:ascii="Arial" w:hAnsi="Arial" w:cs="Arial"/>
                <w:sz w:val="20"/>
                <w:szCs w:val="20"/>
              </w:rPr>
              <w:t xml:space="preserve"> to the media, business, government and general public.</w:t>
            </w:r>
            <w:r w:rsidR="00F17E7C">
              <w:rPr>
                <w:rFonts w:ascii="Arial" w:hAnsi="Arial" w:cs="Arial"/>
                <w:sz w:val="20"/>
                <w:szCs w:val="20"/>
              </w:rPr>
              <w:t xml:space="preserve"> The Marketing team comprises three people. </w:t>
            </w:r>
          </w:p>
        </w:tc>
      </w:tr>
      <w:tr w:rsidR="00F17E7C" w:rsidRPr="00F17E7C" w:rsidTr="001F0548">
        <w:tc>
          <w:tcPr>
            <w:tcW w:w="4788" w:type="dxa"/>
          </w:tcPr>
          <w:p w:rsidR="001F0548" w:rsidRPr="00F17E7C" w:rsidRDefault="001F0548" w:rsidP="00293468">
            <w:pPr>
              <w:spacing w:line="276" w:lineRule="auto"/>
              <w:rPr>
                <w:rFonts w:ascii="Arial" w:hAnsi="Arial" w:cs="Arial"/>
                <w:b/>
                <w:sz w:val="20"/>
                <w:szCs w:val="20"/>
              </w:rPr>
            </w:pPr>
            <w:r w:rsidRPr="00F17E7C">
              <w:rPr>
                <w:rFonts w:ascii="Arial" w:hAnsi="Arial" w:cs="Arial"/>
                <w:b/>
                <w:sz w:val="20"/>
                <w:szCs w:val="20"/>
              </w:rPr>
              <w:t>Reporting to:</w:t>
            </w:r>
          </w:p>
        </w:tc>
        <w:tc>
          <w:tcPr>
            <w:tcW w:w="4788" w:type="dxa"/>
          </w:tcPr>
          <w:p w:rsidR="001F0548" w:rsidRPr="00F17E7C" w:rsidRDefault="001F0548" w:rsidP="00293468">
            <w:pPr>
              <w:spacing w:line="276" w:lineRule="auto"/>
              <w:rPr>
                <w:rFonts w:ascii="Arial" w:hAnsi="Arial" w:cs="Arial"/>
                <w:b/>
                <w:sz w:val="20"/>
                <w:szCs w:val="20"/>
              </w:rPr>
            </w:pPr>
            <w:r w:rsidRPr="00F17E7C">
              <w:rPr>
                <w:rFonts w:ascii="Arial" w:hAnsi="Arial" w:cs="Arial"/>
                <w:sz w:val="20"/>
                <w:szCs w:val="20"/>
              </w:rPr>
              <w:t>Marketing Manager</w:t>
            </w:r>
          </w:p>
        </w:tc>
      </w:tr>
      <w:tr w:rsidR="001F0548" w:rsidRPr="00F17E7C" w:rsidTr="001F0548">
        <w:tc>
          <w:tcPr>
            <w:tcW w:w="4788" w:type="dxa"/>
          </w:tcPr>
          <w:p w:rsidR="001F0548" w:rsidRPr="00F17E7C" w:rsidRDefault="001F0548" w:rsidP="00293468">
            <w:pPr>
              <w:spacing w:line="276" w:lineRule="auto"/>
              <w:rPr>
                <w:rFonts w:ascii="Arial" w:hAnsi="Arial" w:cs="Arial"/>
                <w:b/>
                <w:sz w:val="20"/>
                <w:szCs w:val="20"/>
              </w:rPr>
            </w:pPr>
            <w:r w:rsidRPr="00F17E7C">
              <w:rPr>
                <w:rFonts w:ascii="Arial" w:hAnsi="Arial" w:cs="Arial"/>
                <w:b/>
                <w:sz w:val="20"/>
                <w:szCs w:val="20"/>
              </w:rPr>
              <w:t>Direct Reports:</w:t>
            </w:r>
          </w:p>
        </w:tc>
        <w:tc>
          <w:tcPr>
            <w:tcW w:w="4788" w:type="dxa"/>
          </w:tcPr>
          <w:p w:rsidR="001F0548" w:rsidRPr="00F17E7C" w:rsidRDefault="00D77AF7" w:rsidP="00293468">
            <w:pPr>
              <w:spacing w:line="276" w:lineRule="auto"/>
              <w:rPr>
                <w:rFonts w:ascii="Arial" w:hAnsi="Arial" w:cs="Arial"/>
                <w:b/>
                <w:sz w:val="20"/>
                <w:szCs w:val="20"/>
              </w:rPr>
            </w:pPr>
            <w:r w:rsidRPr="00F17E7C">
              <w:rPr>
                <w:rFonts w:ascii="Arial" w:hAnsi="Arial" w:cs="Arial"/>
                <w:sz w:val="20"/>
                <w:szCs w:val="20"/>
              </w:rPr>
              <w:t>Interns / volunteers</w:t>
            </w:r>
            <w:r w:rsidR="00AC23DA" w:rsidRPr="00F17E7C">
              <w:rPr>
                <w:rFonts w:ascii="Arial" w:hAnsi="Arial" w:cs="Arial"/>
                <w:sz w:val="20"/>
                <w:szCs w:val="20"/>
              </w:rPr>
              <w:t xml:space="preserve"> on occasion </w:t>
            </w:r>
          </w:p>
        </w:tc>
      </w:tr>
    </w:tbl>
    <w:p w:rsidR="00744F64" w:rsidRPr="00F17E7C" w:rsidRDefault="00744F64" w:rsidP="00293468">
      <w:pPr>
        <w:spacing w:after="0"/>
        <w:rPr>
          <w:rFonts w:ascii="Arial" w:hAnsi="Arial" w:cs="Arial"/>
          <w:b/>
          <w:sz w:val="20"/>
          <w:szCs w:val="20"/>
        </w:rPr>
      </w:pPr>
    </w:p>
    <w:p w:rsidR="00744F64" w:rsidRPr="00F17E7C" w:rsidRDefault="00A04841" w:rsidP="00293468">
      <w:pPr>
        <w:spacing w:after="0"/>
        <w:rPr>
          <w:rFonts w:ascii="Arial" w:hAnsi="Arial" w:cs="Arial"/>
          <w:b/>
          <w:sz w:val="20"/>
          <w:szCs w:val="20"/>
          <w:u w:val="single"/>
        </w:rPr>
      </w:pPr>
      <w:r w:rsidRPr="00F17E7C">
        <w:rPr>
          <w:rFonts w:ascii="Arial" w:hAnsi="Arial" w:cs="Arial"/>
          <w:b/>
          <w:sz w:val="20"/>
          <w:szCs w:val="20"/>
          <w:u w:val="single"/>
        </w:rPr>
        <w:t>JOB DESCRIPTION</w:t>
      </w:r>
    </w:p>
    <w:p w:rsidR="00744F64" w:rsidRPr="00F17E7C" w:rsidRDefault="00744F64" w:rsidP="00293468">
      <w:pPr>
        <w:spacing w:after="0"/>
        <w:rPr>
          <w:rFonts w:ascii="Arial" w:hAnsi="Arial" w:cs="Arial"/>
          <w:b/>
          <w:sz w:val="20"/>
          <w:szCs w:val="20"/>
        </w:rPr>
      </w:pPr>
    </w:p>
    <w:p w:rsidR="00744F64" w:rsidRPr="00F17E7C" w:rsidRDefault="00744F64" w:rsidP="00293468">
      <w:pPr>
        <w:spacing w:after="0"/>
        <w:rPr>
          <w:rFonts w:ascii="Arial" w:hAnsi="Arial" w:cs="Arial"/>
          <w:b/>
          <w:sz w:val="20"/>
          <w:szCs w:val="20"/>
          <w:u w:val="single"/>
        </w:rPr>
      </w:pPr>
      <w:r w:rsidRPr="00F17E7C">
        <w:rPr>
          <w:rFonts w:ascii="Arial" w:hAnsi="Arial" w:cs="Arial"/>
          <w:b/>
          <w:sz w:val="20"/>
          <w:szCs w:val="20"/>
          <w:u w:val="single"/>
        </w:rPr>
        <w:t>Primary Responsibilities:</w:t>
      </w:r>
    </w:p>
    <w:p w:rsidR="00B62B53" w:rsidRPr="00F17E7C" w:rsidRDefault="00B62B53" w:rsidP="00293468">
      <w:pPr>
        <w:spacing w:after="0"/>
        <w:rPr>
          <w:rFonts w:ascii="Arial" w:hAnsi="Arial" w:cs="Arial"/>
          <w:sz w:val="20"/>
          <w:szCs w:val="20"/>
        </w:rPr>
      </w:pPr>
    </w:p>
    <w:p w:rsidR="00B62B53" w:rsidRPr="0005502F" w:rsidRDefault="00B62B53" w:rsidP="00293468">
      <w:pPr>
        <w:numPr>
          <w:ilvl w:val="0"/>
          <w:numId w:val="7"/>
        </w:numPr>
        <w:tabs>
          <w:tab w:val="clear" w:pos="1440"/>
          <w:tab w:val="num" w:pos="284"/>
        </w:tabs>
        <w:suppressAutoHyphens/>
        <w:spacing w:after="0"/>
        <w:ind w:left="284" w:hanging="284"/>
        <w:rPr>
          <w:rFonts w:ascii="Arial" w:hAnsi="Arial" w:cs="Arial"/>
          <w:sz w:val="20"/>
          <w:szCs w:val="20"/>
        </w:rPr>
      </w:pPr>
      <w:r w:rsidRPr="0005502F">
        <w:rPr>
          <w:rFonts w:ascii="Arial" w:hAnsi="Arial" w:cs="Arial"/>
          <w:sz w:val="20"/>
          <w:szCs w:val="20"/>
        </w:rPr>
        <w:t>Present Business in the Community Ireland and Community Foundation for Ireland to media, government, business and other key contacts</w:t>
      </w:r>
    </w:p>
    <w:p w:rsidR="00B62B53" w:rsidRPr="0005502F" w:rsidRDefault="00B62B53" w:rsidP="00293468">
      <w:pPr>
        <w:numPr>
          <w:ilvl w:val="0"/>
          <w:numId w:val="7"/>
        </w:numPr>
        <w:tabs>
          <w:tab w:val="clear" w:pos="1440"/>
          <w:tab w:val="num" w:pos="284"/>
        </w:tabs>
        <w:suppressAutoHyphens/>
        <w:spacing w:after="0"/>
        <w:ind w:left="284" w:hanging="284"/>
        <w:rPr>
          <w:rFonts w:ascii="Arial" w:hAnsi="Arial" w:cs="Arial"/>
          <w:sz w:val="20"/>
          <w:szCs w:val="20"/>
        </w:rPr>
      </w:pPr>
      <w:r w:rsidRPr="0005502F">
        <w:rPr>
          <w:rFonts w:ascii="Arial" w:hAnsi="Arial" w:cs="Arial"/>
          <w:sz w:val="20"/>
          <w:szCs w:val="20"/>
        </w:rPr>
        <w:t xml:space="preserve">Collaborate with Marketing Manager on creation and implementation of communications strategy for both </w:t>
      </w:r>
      <w:proofErr w:type="spellStart"/>
      <w:r w:rsidRPr="0005502F">
        <w:rPr>
          <w:rFonts w:ascii="Arial" w:hAnsi="Arial" w:cs="Arial"/>
          <w:sz w:val="20"/>
          <w:szCs w:val="20"/>
        </w:rPr>
        <w:t>organisations</w:t>
      </w:r>
      <w:proofErr w:type="spellEnd"/>
    </w:p>
    <w:p w:rsidR="00F17E7C" w:rsidRPr="0005502F" w:rsidRDefault="00F17E7C" w:rsidP="00293468">
      <w:pPr>
        <w:numPr>
          <w:ilvl w:val="0"/>
          <w:numId w:val="7"/>
        </w:numPr>
        <w:tabs>
          <w:tab w:val="clear" w:pos="1440"/>
          <w:tab w:val="num" w:pos="284"/>
        </w:tabs>
        <w:suppressAutoHyphens/>
        <w:spacing w:after="0"/>
        <w:ind w:left="284" w:hanging="284"/>
        <w:rPr>
          <w:rFonts w:ascii="Arial" w:hAnsi="Arial" w:cs="Arial"/>
          <w:sz w:val="20"/>
          <w:szCs w:val="20"/>
        </w:rPr>
      </w:pPr>
      <w:r w:rsidRPr="0005502F">
        <w:rPr>
          <w:rFonts w:ascii="Arial" w:hAnsi="Arial" w:cs="Arial"/>
          <w:sz w:val="20"/>
          <w:szCs w:val="20"/>
        </w:rPr>
        <w:t xml:space="preserve">Plan and implement comprehensive PR </w:t>
      </w:r>
      <w:proofErr w:type="spellStart"/>
      <w:r w:rsidRPr="0005502F">
        <w:rPr>
          <w:rFonts w:ascii="Arial" w:hAnsi="Arial" w:cs="Arial"/>
          <w:sz w:val="20"/>
          <w:szCs w:val="20"/>
        </w:rPr>
        <w:t>programmes</w:t>
      </w:r>
      <w:proofErr w:type="spellEnd"/>
      <w:r w:rsidRPr="0005502F">
        <w:rPr>
          <w:rFonts w:ascii="Arial" w:hAnsi="Arial" w:cs="Arial"/>
          <w:sz w:val="20"/>
          <w:szCs w:val="20"/>
        </w:rPr>
        <w:t xml:space="preserve"> for both </w:t>
      </w:r>
      <w:proofErr w:type="spellStart"/>
      <w:r w:rsidRPr="0005502F">
        <w:rPr>
          <w:rFonts w:ascii="Arial" w:hAnsi="Arial" w:cs="Arial"/>
          <w:sz w:val="20"/>
          <w:szCs w:val="20"/>
        </w:rPr>
        <w:t>organisations</w:t>
      </w:r>
      <w:proofErr w:type="spellEnd"/>
    </w:p>
    <w:p w:rsidR="00F17E7C" w:rsidRPr="0005502F" w:rsidRDefault="00F17E7C" w:rsidP="00293468">
      <w:pPr>
        <w:numPr>
          <w:ilvl w:val="0"/>
          <w:numId w:val="7"/>
        </w:numPr>
        <w:tabs>
          <w:tab w:val="clear" w:pos="1440"/>
          <w:tab w:val="num" w:pos="284"/>
        </w:tabs>
        <w:suppressAutoHyphens/>
        <w:spacing w:after="0"/>
        <w:ind w:left="284" w:hanging="284"/>
        <w:rPr>
          <w:rFonts w:ascii="Arial" w:hAnsi="Arial" w:cs="Arial"/>
          <w:sz w:val="20"/>
          <w:szCs w:val="20"/>
        </w:rPr>
      </w:pPr>
      <w:r w:rsidRPr="0005502F">
        <w:rPr>
          <w:rFonts w:ascii="Arial" w:hAnsi="Arial" w:cs="Arial"/>
          <w:sz w:val="20"/>
          <w:szCs w:val="20"/>
        </w:rPr>
        <w:t>Author articles around our work or liaise with in-house colleagues in developing articles</w:t>
      </w:r>
    </w:p>
    <w:p w:rsidR="00B62B53" w:rsidRPr="0005502F" w:rsidRDefault="00B62B53" w:rsidP="00293468">
      <w:pPr>
        <w:numPr>
          <w:ilvl w:val="0"/>
          <w:numId w:val="7"/>
        </w:numPr>
        <w:tabs>
          <w:tab w:val="clear" w:pos="1440"/>
          <w:tab w:val="num" w:pos="284"/>
        </w:tabs>
        <w:suppressAutoHyphens/>
        <w:spacing w:after="0"/>
        <w:ind w:hanging="1440"/>
        <w:rPr>
          <w:rFonts w:ascii="Arial" w:hAnsi="Arial" w:cs="Arial"/>
          <w:sz w:val="20"/>
          <w:szCs w:val="20"/>
        </w:rPr>
      </w:pPr>
      <w:r w:rsidRPr="0005502F">
        <w:rPr>
          <w:rFonts w:ascii="Arial" w:hAnsi="Arial" w:cs="Arial"/>
          <w:sz w:val="20"/>
          <w:szCs w:val="20"/>
        </w:rPr>
        <w:t>Maintain up to date media database</w:t>
      </w:r>
    </w:p>
    <w:p w:rsidR="00B62B53" w:rsidRPr="0005502F" w:rsidRDefault="00B62B53" w:rsidP="00293468">
      <w:pPr>
        <w:numPr>
          <w:ilvl w:val="0"/>
          <w:numId w:val="7"/>
        </w:numPr>
        <w:tabs>
          <w:tab w:val="clear" w:pos="1440"/>
          <w:tab w:val="num" w:pos="284"/>
        </w:tabs>
        <w:suppressAutoHyphens/>
        <w:spacing w:after="0"/>
        <w:ind w:hanging="1440"/>
        <w:rPr>
          <w:rFonts w:ascii="Arial" w:hAnsi="Arial" w:cs="Arial"/>
          <w:sz w:val="20"/>
          <w:szCs w:val="20"/>
        </w:rPr>
      </w:pPr>
      <w:r w:rsidRPr="0005502F">
        <w:rPr>
          <w:rFonts w:ascii="Arial" w:hAnsi="Arial" w:cs="Arial"/>
          <w:sz w:val="20"/>
          <w:szCs w:val="20"/>
        </w:rPr>
        <w:t>Identify new media opportunities</w:t>
      </w:r>
      <w:r w:rsidR="0005502F" w:rsidRPr="0005502F">
        <w:rPr>
          <w:rFonts w:ascii="Arial" w:hAnsi="Arial" w:cs="Arial"/>
          <w:sz w:val="20"/>
          <w:szCs w:val="20"/>
        </w:rPr>
        <w:t>, pitch stories to the media</w:t>
      </w:r>
    </w:p>
    <w:p w:rsidR="00B62B53" w:rsidRPr="0005502F" w:rsidRDefault="00B62B53" w:rsidP="00293468">
      <w:pPr>
        <w:numPr>
          <w:ilvl w:val="0"/>
          <w:numId w:val="7"/>
        </w:numPr>
        <w:tabs>
          <w:tab w:val="clear" w:pos="1440"/>
          <w:tab w:val="num" w:pos="284"/>
        </w:tabs>
        <w:suppressAutoHyphens/>
        <w:spacing w:after="0"/>
        <w:ind w:hanging="1440"/>
        <w:rPr>
          <w:rFonts w:ascii="Arial" w:hAnsi="Arial" w:cs="Arial"/>
          <w:sz w:val="20"/>
          <w:szCs w:val="20"/>
        </w:rPr>
      </w:pPr>
      <w:r w:rsidRPr="0005502F">
        <w:rPr>
          <w:rFonts w:ascii="Arial" w:hAnsi="Arial" w:cs="Arial"/>
          <w:sz w:val="20"/>
          <w:szCs w:val="20"/>
        </w:rPr>
        <w:t>Develop existing and new relationships with journalists</w:t>
      </w:r>
    </w:p>
    <w:p w:rsidR="00B62B53" w:rsidRPr="0005502F" w:rsidRDefault="00B62B53" w:rsidP="00293468">
      <w:pPr>
        <w:numPr>
          <w:ilvl w:val="0"/>
          <w:numId w:val="7"/>
        </w:numPr>
        <w:tabs>
          <w:tab w:val="clear" w:pos="1440"/>
          <w:tab w:val="num" w:pos="284"/>
        </w:tabs>
        <w:suppressAutoHyphens/>
        <w:spacing w:after="0"/>
        <w:ind w:hanging="1440"/>
        <w:rPr>
          <w:rFonts w:ascii="Arial" w:hAnsi="Arial" w:cs="Arial"/>
          <w:sz w:val="20"/>
          <w:szCs w:val="20"/>
        </w:rPr>
      </w:pPr>
      <w:r w:rsidRPr="0005502F">
        <w:rPr>
          <w:rFonts w:ascii="Arial" w:hAnsi="Arial" w:cs="Arial"/>
          <w:sz w:val="20"/>
          <w:szCs w:val="20"/>
        </w:rPr>
        <w:t>Plan and implement all photo</w:t>
      </w:r>
      <w:r w:rsidR="00F17E7C" w:rsidRPr="0005502F">
        <w:rPr>
          <w:rFonts w:ascii="Arial" w:hAnsi="Arial" w:cs="Arial"/>
          <w:sz w:val="20"/>
          <w:szCs w:val="20"/>
        </w:rPr>
        <w:t>-</w:t>
      </w:r>
      <w:r w:rsidRPr="0005502F">
        <w:rPr>
          <w:rFonts w:ascii="Arial" w:hAnsi="Arial" w:cs="Arial"/>
          <w:sz w:val="20"/>
          <w:szCs w:val="20"/>
        </w:rPr>
        <w:t xml:space="preserve">calls </w:t>
      </w:r>
    </w:p>
    <w:p w:rsidR="00B62B53" w:rsidRPr="0005502F" w:rsidRDefault="00B62B53" w:rsidP="00293468">
      <w:pPr>
        <w:numPr>
          <w:ilvl w:val="0"/>
          <w:numId w:val="7"/>
        </w:numPr>
        <w:tabs>
          <w:tab w:val="clear" w:pos="1440"/>
          <w:tab w:val="num" w:pos="284"/>
        </w:tabs>
        <w:suppressAutoHyphens/>
        <w:spacing w:after="0"/>
        <w:ind w:hanging="1440"/>
        <w:rPr>
          <w:rFonts w:ascii="Arial" w:hAnsi="Arial" w:cs="Arial"/>
          <w:sz w:val="20"/>
          <w:szCs w:val="20"/>
        </w:rPr>
      </w:pPr>
      <w:r w:rsidRPr="0005502F">
        <w:rPr>
          <w:rFonts w:ascii="Arial" w:hAnsi="Arial" w:cs="Arial"/>
          <w:sz w:val="20"/>
          <w:szCs w:val="20"/>
        </w:rPr>
        <w:t>Track media coverage</w:t>
      </w:r>
    </w:p>
    <w:p w:rsidR="0005502F" w:rsidRPr="0005502F" w:rsidRDefault="0005502F" w:rsidP="00293468">
      <w:pPr>
        <w:numPr>
          <w:ilvl w:val="0"/>
          <w:numId w:val="7"/>
        </w:numPr>
        <w:tabs>
          <w:tab w:val="clear" w:pos="1440"/>
          <w:tab w:val="num" w:pos="284"/>
        </w:tabs>
        <w:suppressAutoHyphens/>
        <w:spacing w:after="0"/>
        <w:ind w:hanging="1440"/>
        <w:rPr>
          <w:rFonts w:ascii="Arial" w:hAnsi="Arial" w:cs="Arial"/>
          <w:sz w:val="20"/>
          <w:szCs w:val="20"/>
        </w:rPr>
      </w:pPr>
      <w:r w:rsidRPr="0005502F">
        <w:rPr>
          <w:rFonts w:ascii="Arial" w:hAnsi="Arial" w:cs="Arial"/>
          <w:sz w:val="20"/>
          <w:szCs w:val="20"/>
        </w:rPr>
        <w:t xml:space="preserve">Develop clear messaging for both </w:t>
      </w:r>
      <w:proofErr w:type="spellStart"/>
      <w:r w:rsidRPr="0005502F">
        <w:rPr>
          <w:rFonts w:ascii="Arial" w:hAnsi="Arial" w:cs="Arial"/>
          <w:sz w:val="20"/>
          <w:szCs w:val="20"/>
        </w:rPr>
        <w:t>organisations</w:t>
      </w:r>
      <w:proofErr w:type="spellEnd"/>
    </w:p>
    <w:p w:rsidR="0005502F" w:rsidRPr="0005502F" w:rsidRDefault="0005502F" w:rsidP="00293468">
      <w:pPr>
        <w:numPr>
          <w:ilvl w:val="0"/>
          <w:numId w:val="7"/>
        </w:numPr>
        <w:tabs>
          <w:tab w:val="clear" w:pos="1440"/>
          <w:tab w:val="num" w:pos="284"/>
        </w:tabs>
        <w:suppressAutoHyphens/>
        <w:spacing w:after="0"/>
        <w:ind w:hanging="1440"/>
        <w:rPr>
          <w:rFonts w:ascii="Arial" w:hAnsi="Arial" w:cs="Arial"/>
          <w:sz w:val="20"/>
          <w:szCs w:val="20"/>
        </w:rPr>
      </w:pPr>
      <w:r w:rsidRPr="0005502F">
        <w:rPr>
          <w:rFonts w:ascii="Arial" w:hAnsi="Arial" w:cs="Arial"/>
          <w:sz w:val="20"/>
          <w:szCs w:val="20"/>
        </w:rPr>
        <w:t>Communicate internally on press</w:t>
      </w:r>
    </w:p>
    <w:p w:rsidR="0005502F" w:rsidRPr="0005502F" w:rsidRDefault="0005502F" w:rsidP="00293468">
      <w:pPr>
        <w:numPr>
          <w:ilvl w:val="0"/>
          <w:numId w:val="7"/>
        </w:numPr>
        <w:tabs>
          <w:tab w:val="clear" w:pos="1440"/>
          <w:tab w:val="num" w:pos="284"/>
        </w:tabs>
        <w:suppressAutoHyphens/>
        <w:spacing w:after="0"/>
        <w:ind w:hanging="1440"/>
        <w:rPr>
          <w:rFonts w:ascii="Arial" w:hAnsi="Arial" w:cs="Arial"/>
          <w:sz w:val="20"/>
          <w:szCs w:val="20"/>
        </w:rPr>
      </w:pPr>
      <w:r w:rsidRPr="0005502F">
        <w:rPr>
          <w:rFonts w:ascii="Arial" w:hAnsi="Arial" w:cs="Arial"/>
          <w:sz w:val="20"/>
          <w:szCs w:val="20"/>
        </w:rPr>
        <w:t>Develop key social media strategies around some areas of our work</w:t>
      </w:r>
    </w:p>
    <w:p w:rsidR="00B62B53" w:rsidRPr="0005502F" w:rsidRDefault="00F17E7C" w:rsidP="00293468">
      <w:pPr>
        <w:pStyle w:val="ListParagraph"/>
        <w:numPr>
          <w:ilvl w:val="0"/>
          <w:numId w:val="7"/>
        </w:numPr>
        <w:tabs>
          <w:tab w:val="clear" w:pos="1440"/>
          <w:tab w:val="num" w:pos="284"/>
        </w:tabs>
        <w:spacing w:after="0"/>
        <w:ind w:hanging="1440"/>
        <w:rPr>
          <w:rFonts w:ascii="Arial" w:hAnsi="Arial" w:cs="Arial"/>
          <w:sz w:val="20"/>
          <w:szCs w:val="20"/>
        </w:rPr>
      </w:pPr>
      <w:r w:rsidRPr="0005502F">
        <w:rPr>
          <w:rFonts w:ascii="Arial" w:hAnsi="Arial" w:cs="Arial"/>
          <w:sz w:val="20"/>
          <w:szCs w:val="20"/>
        </w:rPr>
        <w:t xml:space="preserve">Maintain and contribute to our websites </w:t>
      </w:r>
    </w:p>
    <w:p w:rsidR="00B62B53" w:rsidRPr="0005502F" w:rsidRDefault="00B62B53" w:rsidP="00293468">
      <w:pPr>
        <w:pStyle w:val="ListParagraph"/>
        <w:numPr>
          <w:ilvl w:val="0"/>
          <w:numId w:val="7"/>
        </w:numPr>
        <w:tabs>
          <w:tab w:val="clear" w:pos="1440"/>
          <w:tab w:val="num" w:pos="284"/>
        </w:tabs>
        <w:spacing w:after="0"/>
        <w:ind w:hanging="1440"/>
        <w:rPr>
          <w:rFonts w:ascii="Arial" w:hAnsi="Arial" w:cs="Arial"/>
          <w:sz w:val="20"/>
          <w:szCs w:val="20"/>
        </w:rPr>
      </w:pPr>
      <w:r w:rsidRPr="0005502F">
        <w:rPr>
          <w:rFonts w:ascii="Arial" w:hAnsi="Arial" w:cs="Arial"/>
          <w:sz w:val="20"/>
          <w:szCs w:val="20"/>
        </w:rPr>
        <w:t>Event management support</w:t>
      </w:r>
    </w:p>
    <w:p w:rsidR="001F0548" w:rsidRPr="0005502F" w:rsidRDefault="00B62B53" w:rsidP="00293468">
      <w:pPr>
        <w:pStyle w:val="ListParagraph"/>
        <w:numPr>
          <w:ilvl w:val="0"/>
          <w:numId w:val="7"/>
        </w:numPr>
        <w:tabs>
          <w:tab w:val="clear" w:pos="1440"/>
          <w:tab w:val="num" w:pos="284"/>
        </w:tabs>
        <w:spacing w:after="0"/>
        <w:ind w:hanging="1440"/>
        <w:rPr>
          <w:rFonts w:ascii="Arial" w:hAnsi="Arial" w:cs="Arial"/>
          <w:sz w:val="20"/>
          <w:szCs w:val="20"/>
        </w:rPr>
      </w:pPr>
      <w:r w:rsidRPr="0005502F">
        <w:rPr>
          <w:rFonts w:ascii="Arial" w:hAnsi="Arial" w:cs="Arial"/>
          <w:sz w:val="20"/>
          <w:szCs w:val="20"/>
        </w:rPr>
        <w:t>General marketing support as required</w:t>
      </w:r>
    </w:p>
    <w:p w:rsidR="001F0548" w:rsidRPr="007B7823" w:rsidRDefault="001262E0" w:rsidP="00293468">
      <w:pPr>
        <w:pStyle w:val="ListParagraph"/>
        <w:numPr>
          <w:ilvl w:val="0"/>
          <w:numId w:val="7"/>
        </w:numPr>
        <w:tabs>
          <w:tab w:val="clear" w:pos="1440"/>
          <w:tab w:val="num" w:pos="284"/>
        </w:tabs>
        <w:spacing w:after="0"/>
        <w:ind w:hanging="1440"/>
        <w:rPr>
          <w:rFonts w:ascii="Arial" w:hAnsi="Arial" w:cs="Arial"/>
          <w:sz w:val="20"/>
          <w:szCs w:val="20"/>
        </w:rPr>
      </w:pPr>
      <w:r w:rsidRPr="0005502F">
        <w:rPr>
          <w:rFonts w:ascii="Arial" w:hAnsi="Arial" w:cs="Arial"/>
          <w:sz w:val="20"/>
          <w:szCs w:val="20"/>
        </w:rPr>
        <w:t>To contribute to the development of the delivery plan for communica</w:t>
      </w:r>
      <w:r w:rsidR="00C61BF0">
        <w:rPr>
          <w:rFonts w:ascii="Arial" w:hAnsi="Arial" w:cs="Arial"/>
          <w:sz w:val="20"/>
          <w:szCs w:val="20"/>
        </w:rPr>
        <w:t>tions and implement accordingly</w:t>
      </w:r>
    </w:p>
    <w:p w:rsidR="007B7823" w:rsidRDefault="007B7823" w:rsidP="007B7823">
      <w:pPr>
        <w:tabs>
          <w:tab w:val="num" w:pos="284"/>
        </w:tabs>
        <w:spacing w:after="0"/>
        <w:rPr>
          <w:rFonts w:ascii="Arial" w:hAnsi="Arial" w:cs="Arial"/>
          <w:sz w:val="20"/>
          <w:szCs w:val="20"/>
        </w:rPr>
      </w:pPr>
    </w:p>
    <w:p w:rsidR="007B7823" w:rsidRDefault="007B7823" w:rsidP="007B7823">
      <w:pPr>
        <w:tabs>
          <w:tab w:val="num" w:pos="284"/>
        </w:tabs>
        <w:spacing w:after="0"/>
        <w:rPr>
          <w:rFonts w:ascii="Arial" w:hAnsi="Arial" w:cs="Arial"/>
          <w:sz w:val="20"/>
          <w:szCs w:val="20"/>
        </w:rPr>
      </w:pPr>
    </w:p>
    <w:p w:rsidR="007B7823" w:rsidRPr="007B7823" w:rsidRDefault="007B7823" w:rsidP="007B7823">
      <w:pPr>
        <w:tabs>
          <w:tab w:val="num" w:pos="284"/>
        </w:tabs>
        <w:spacing w:after="0"/>
        <w:rPr>
          <w:rFonts w:ascii="Arial" w:hAnsi="Arial" w:cs="Arial"/>
          <w:sz w:val="20"/>
          <w:szCs w:val="20"/>
        </w:rPr>
      </w:pPr>
    </w:p>
    <w:p w:rsidR="00C61BF0" w:rsidRPr="0005502F" w:rsidRDefault="00C61BF0" w:rsidP="00C61BF0">
      <w:pPr>
        <w:pStyle w:val="ListParagraph"/>
        <w:spacing w:after="0"/>
        <w:ind w:left="1440"/>
        <w:rPr>
          <w:rFonts w:ascii="Arial" w:hAnsi="Arial" w:cs="Arial"/>
          <w:sz w:val="20"/>
          <w:szCs w:val="20"/>
        </w:rPr>
      </w:pPr>
    </w:p>
    <w:p w:rsidR="00C61BF0" w:rsidRPr="00C61BF0" w:rsidRDefault="00C61BF0" w:rsidP="00C61BF0">
      <w:pPr>
        <w:pStyle w:val="ListParagraph"/>
        <w:spacing w:after="0"/>
        <w:ind w:left="1440"/>
        <w:rPr>
          <w:rFonts w:ascii="Arial" w:hAnsi="Arial" w:cs="Arial"/>
          <w:sz w:val="20"/>
          <w:szCs w:val="20"/>
        </w:rPr>
      </w:pPr>
    </w:p>
    <w:p w:rsidR="00C61BF0" w:rsidRPr="00C61BF0" w:rsidRDefault="00C61BF0" w:rsidP="00C61BF0">
      <w:pPr>
        <w:pStyle w:val="ListParagraph"/>
        <w:rPr>
          <w:rFonts w:ascii="Arial" w:hAnsi="Arial" w:cs="Arial"/>
          <w:sz w:val="20"/>
          <w:szCs w:val="20"/>
        </w:rPr>
      </w:pPr>
    </w:p>
    <w:p w:rsidR="00C61BF0" w:rsidRPr="00C61BF0" w:rsidRDefault="00C61BF0" w:rsidP="00C61BF0">
      <w:pPr>
        <w:pStyle w:val="ListParagraph"/>
        <w:spacing w:after="0"/>
        <w:ind w:left="1440"/>
        <w:rPr>
          <w:rFonts w:ascii="Arial" w:hAnsi="Arial" w:cs="Arial"/>
          <w:sz w:val="20"/>
          <w:szCs w:val="20"/>
        </w:rPr>
      </w:pPr>
    </w:p>
    <w:p w:rsidR="0005502F" w:rsidRPr="00C61BF0" w:rsidRDefault="001262E0" w:rsidP="00C61BF0">
      <w:pPr>
        <w:pStyle w:val="ListParagraph"/>
        <w:widowControl w:val="0"/>
        <w:numPr>
          <w:ilvl w:val="0"/>
          <w:numId w:val="7"/>
        </w:numPr>
        <w:tabs>
          <w:tab w:val="clear" w:pos="1440"/>
          <w:tab w:val="num" w:pos="284"/>
          <w:tab w:val="left" w:pos="4500"/>
        </w:tabs>
        <w:suppressAutoHyphens/>
        <w:spacing w:after="0"/>
        <w:ind w:left="284" w:hanging="284"/>
        <w:rPr>
          <w:sz w:val="20"/>
          <w:szCs w:val="20"/>
        </w:rPr>
      </w:pPr>
      <w:r w:rsidRPr="00C61BF0">
        <w:rPr>
          <w:rFonts w:ascii="Arial" w:hAnsi="Arial" w:cs="Arial"/>
          <w:sz w:val="20"/>
          <w:szCs w:val="20"/>
        </w:rPr>
        <w:t>To collaborate with the Marketing Manager in evaluating com</w:t>
      </w:r>
      <w:r w:rsidR="00C61BF0">
        <w:rPr>
          <w:rFonts w:ascii="Arial" w:hAnsi="Arial" w:cs="Arial"/>
          <w:sz w:val="20"/>
          <w:szCs w:val="20"/>
        </w:rPr>
        <w:t>munications on an ongoing basis</w:t>
      </w:r>
    </w:p>
    <w:p w:rsidR="001262E0" w:rsidRPr="0005502F" w:rsidRDefault="001262E0" w:rsidP="00293468">
      <w:pPr>
        <w:pStyle w:val="BodyTextIndent"/>
        <w:widowControl w:val="0"/>
        <w:numPr>
          <w:ilvl w:val="0"/>
          <w:numId w:val="7"/>
        </w:numPr>
        <w:tabs>
          <w:tab w:val="clear" w:pos="1440"/>
          <w:tab w:val="num" w:pos="284"/>
          <w:tab w:val="left" w:pos="4500"/>
        </w:tabs>
        <w:suppressAutoHyphens/>
        <w:spacing w:line="276" w:lineRule="auto"/>
        <w:ind w:left="284" w:hanging="284"/>
        <w:rPr>
          <w:sz w:val="20"/>
          <w:szCs w:val="20"/>
        </w:rPr>
      </w:pPr>
      <w:r w:rsidRPr="0005502F">
        <w:rPr>
          <w:sz w:val="20"/>
          <w:szCs w:val="20"/>
        </w:rPr>
        <w:t>To effectively utilise existing resources and assist in securing new resources to meet campaign objectives.</w:t>
      </w:r>
    </w:p>
    <w:p w:rsidR="001262E0" w:rsidRPr="0005502F" w:rsidRDefault="001262E0" w:rsidP="00293468">
      <w:pPr>
        <w:pStyle w:val="BodyTextIndent"/>
        <w:widowControl w:val="0"/>
        <w:numPr>
          <w:ilvl w:val="0"/>
          <w:numId w:val="7"/>
        </w:numPr>
        <w:tabs>
          <w:tab w:val="clear" w:pos="1440"/>
          <w:tab w:val="num" w:pos="284"/>
          <w:tab w:val="left" w:pos="4500"/>
        </w:tabs>
        <w:suppressAutoHyphens/>
        <w:spacing w:line="276" w:lineRule="auto"/>
        <w:ind w:hanging="1440"/>
        <w:rPr>
          <w:sz w:val="20"/>
          <w:szCs w:val="20"/>
        </w:rPr>
      </w:pPr>
      <w:r w:rsidRPr="0005502F">
        <w:rPr>
          <w:sz w:val="20"/>
          <w:szCs w:val="20"/>
        </w:rPr>
        <w:t>Maintain computerised records of activity</w:t>
      </w:r>
    </w:p>
    <w:p w:rsidR="001262E0" w:rsidRPr="0005502F" w:rsidRDefault="001262E0" w:rsidP="00293468">
      <w:pPr>
        <w:pStyle w:val="BodyTextIndent"/>
        <w:widowControl w:val="0"/>
        <w:numPr>
          <w:ilvl w:val="0"/>
          <w:numId w:val="7"/>
        </w:numPr>
        <w:tabs>
          <w:tab w:val="clear" w:pos="1440"/>
          <w:tab w:val="num" w:pos="284"/>
          <w:tab w:val="left" w:pos="4500"/>
        </w:tabs>
        <w:suppressAutoHyphens/>
        <w:spacing w:line="276" w:lineRule="auto"/>
        <w:ind w:hanging="1440"/>
        <w:rPr>
          <w:sz w:val="20"/>
          <w:szCs w:val="20"/>
        </w:rPr>
      </w:pPr>
      <w:r w:rsidRPr="0005502F">
        <w:rPr>
          <w:sz w:val="20"/>
          <w:szCs w:val="20"/>
        </w:rPr>
        <w:t>To manage the resources available as efficiently as possible in meeting your objectives.</w:t>
      </w:r>
    </w:p>
    <w:p w:rsidR="00F17E7C" w:rsidRPr="0005502F" w:rsidRDefault="00F17E7C" w:rsidP="00F17E7C">
      <w:pPr>
        <w:pStyle w:val="BodyTextIndent"/>
        <w:widowControl w:val="0"/>
        <w:numPr>
          <w:ilvl w:val="0"/>
          <w:numId w:val="7"/>
        </w:numPr>
        <w:tabs>
          <w:tab w:val="clear" w:pos="1440"/>
          <w:tab w:val="num" w:pos="284"/>
          <w:tab w:val="left" w:pos="4500"/>
        </w:tabs>
        <w:suppressAutoHyphens/>
        <w:spacing w:line="276" w:lineRule="auto"/>
        <w:ind w:left="284" w:hanging="284"/>
        <w:rPr>
          <w:sz w:val="20"/>
          <w:szCs w:val="20"/>
        </w:rPr>
      </w:pPr>
      <w:r w:rsidRPr="0005502F">
        <w:rPr>
          <w:sz w:val="20"/>
          <w:szCs w:val="20"/>
        </w:rPr>
        <w:t>To take responsibility for your own personal and professional development and continuously review your own skills and knowledge to improve your performance. Actively participate in identification of your own training and deve</w:t>
      </w:r>
      <w:r w:rsidR="00C61BF0">
        <w:rPr>
          <w:sz w:val="20"/>
          <w:szCs w:val="20"/>
        </w:rPr>
        <w:t>lopment needs, appropriate trai</w:t>
      </w:r>
      <w:r w:rsidRPr="0005502F">
        <w:rPr>
          <w:sz w:val="20"/>
          <w:szCs w:val="20"/>
        </w:rPr>
        <w:t xml:space="preserve">ning and development activities, and the evaluation of those activities. </w:t>
      </w:r>
    </w:p>
    <w:p w:rsidR="00F17E7C" w:rsidRPr="0005502F" w:rsidRDefault="00F17E7C" w:rsidP="00293468">
      <w:pPr>
        <w:pStyle w:val="BodyTextIndent"/>
        <w:widowControl w:val="0"/>
        <w:numPr>
          <w:ilvl w:val="0"/>
          <w:numId w:val="7"/>
        </w:numPr>
        <w:tabs>
          <w:tab w:val="clear" w:pos="1440"/>
          <w:tab w:val="num" w:pos="284"/>
          <w:tab w:val="left" w:pos="4500"/>
        </w:tabs>
        <w:suppressAutoHyphens/>
        <w:spacing w:line="276" w:lineRule="auto"/>
        <w:ind w:hanging="1440"/>
        <w:rPr>
          <w:sz w:val="20"/>
          <w:szCs w:val="20"/>
        </w:rPr>
      </w:pPr>
      <w:r w:rsidRPr="0005502F">
        <w:rPr>
          <w:sz w:val="20"/>
          <w:szCs w:val="20"/>
        </w:rPr>
        <w:t xml:space="preserve">Contribute to the induction and development of trainees, volunteers and new colleagues. </w:t>
      </w:r>
    </w:p>
    <w:p w:rsidR="001262E0" w:rsidRPr="0005502F" w:rsidRDefault="001262E0" w:rsidP="0005502F">
      <w:pPr>
        <w:pStyle w:val="BodyTextIndent2"/>
        <w:suppressAutoHyphens/>
        <w:spacing w:after="0" w:line="276" w:lineRule="auto"/>
        <w:ind w:left="1440"/>
        <w:rPr>
          <w:rFonts w:ascii="Arial" w:hAnsi="Arial" w:cs="Arial"/>
          <w:sz w:val="20"/>
          <w:szCs w:val="20"/>
        </w:rPr>
      </w:pPr>
    </w:p>
    <w:p w:rsidR="00293468" w:rsidRPr="00F17E7C" w:rsidRDefault="00293468" w:rsidP="00293468">
      <w:pPr>
        <w:spacing w:after="0"/>
        <w:rPr>
          <w:rFonts w:ascii="Arial" w:hAnsi="Arial" w:cs="Arial"/>
          <w:b/>
          <w:sz w:val="20"/>
          <w:szCs w:val="20"/>
          <w:u w:val="single"/>
        </w:rPr>
      </w:pPr>
    </w:p>
    <w:p w:rsidR="00744F64" w:rsidRDefault="00744F64" w:rsidP="00293468">
      <w:pPr>
        <w:spacing w:after="0"/>
        <w:rPr>
          <w:rFonts w:ascii="Arial" w:hAnsi="Arial" w:cs="Arial"/>
          <w:b/>
          <w:sz w:val="20"/>
          <w:szCs w:val="20"/>
          <w:u w:val="single"/>
        </w:rPr>
      </w:pPr>
      <w:r w:rsidRPr="00F17E7C">
        <w:rPr>
          <w:rFonts w:ascii="Arial" w:hAnsi="Arial" w:cs="Arial"/>
          <w:b/>
          <w:sz w:val="20"/>
          <w:szCs w:val="20"/>
          <w:u w:val="single"/>
        </w:rPr>
        <w:t>Secondary Responsibilities:</w:t>
      </w:r>
    </w:p>
    <w:p w:rsidR="00C61BF0" w:rsidRPr="00F17E7C" w:rsidRDefault="00C61BF0" w:rsidP="00293468">
      <w:pPr>
        <w:spacing w:after="0"/>
        <w:rPr>
          <w:rFonts w:ascii="Arial" w:hAnsi="Arial" w:cs="Arial"/>
          <w:b/>
          <w:sz w:val="20"/>
          <w:szCs w:val="20"/>
          <w:u w:val="single"/>
        </w:rPr>
      </w:pPr>
    </w:p>
    <w:p w:rsidR="00A04841" w:rsidRPr="0005502F" w:rsidRDefault="00481C0B" w:rsidP="0005502F">
      <w:pPr>
        <w:pStyle w:val="ListParagraph"/>
        <w:numPr>
          <w:ilvl w:val="0"/>
          <w:numId w:val="16"/>
        </w:numPr>
        <w:spacing w:after="0"/>
        <w:rPr>
          <w:rFonts w:ascii="Arial" w:hAnsi="Arial" w:cs="Arial"/>
          <w:sz w:val="20"/>
          <w:szCs w:val="20"/>
        </w:rPr>
      </w:pPr>
      <w:r w:rsidRPr="0005502F">
        <w:rPr>
          <w:rFonts w:ascii="Arial" w:hAnsi="Arial" w:cs="Arial"/>
          <w:sz w:val="20"/>
          <w:szCs w:val="20"/>
        </w:rPr>
        <w:t>A key role of the marketing unit is to increase membership of BITCI and to increase endowment funds at CFI.</w:t>
      </w:r>
    </w:p>
    <w:p w:rsidR="00460B60" w:rsidRPr="00F17E7C" w:rsidRDefault="00460B60" w:rsidP="00293468">
      <w:pPr>
        <w:spacing w:after="0"/>
        <w:rPr>
          <w:rFonts w:ascii="Arial" w:hAnsi="Arial" w:cs="Arial"/>
          <w:b/>
          <w:sz w:val="20"/>
          <w:szCs w:val="20"/>
        </w:rPr>
      </w:pPr>
      <w:bookmarkStart w:id="0" w:name="_GoBack"/>
      <w:bookmarkEnd w:id="0"/>
    </w:p>
    <w:p w:rsidR="00744F64" w:rsidRPr="00F17E7C" w:rsidRDefault="00A04841" w:rsidP="00293468">
      <w:pPr>
        <w:spacing w:after="0"/>
        <w:rPr>
          <w:rFonts w:ascii="Arial" w:hAnsi="Arial" w:cs="Arial"/>
          <w:b/>
          <w:sz w:val="20"/>
          <w:szCs w:val="20"/>
          <w:u w:val="single"/>
        </w:rPr>
      </w:pPr>
      <w:r w:rsidRPr="00F17E7C">
        <w:rPr>
          <w:rFonts w:ascii="Arial" w:hAnsi="Arial" w:cs="Arial"/>
          <w:b/>
          <w:sz w:val="20"/>
          <w:szCs w:val="20"/>
          <w:u w:val="single"/>
        </w:rPr>
        <w:t>PERSON SPECIFICATION</w:t>
      </w:r>
    </w:p>
    <w:p w:rsidR="00B62B53" w:rsidRPr="0005502F" w:rsidRDefault="00B62B53" w:rsidP="00293468">
      <w:pPr>
        <w:spacing w:after="0"/>
        <w:rPr>
          <w:rFonts w:ascii="Arial" w:hAnsi="Arial" w:cs="Arial"/>
          <w:b/>
          <w:sz w:val="20"/>
          <w:szCs w:val="20"/>
        </w:rPr>
      </w:pPr>
    </w:p>
    <w:p w:rsidR="00A04841" w:rsidRPr="0005502F" w:rsidRDefault="00A04841" w:rsidP="00293468">
      <w:pPr>
        <w:spacing w:after="0"/>
        <w:rPr>
          <w:rFonts w:ascii="Arial" w:hAnsi="Arial" w:cs="Arial"/>
          <w:b/>
          <w:i/>
          <w:sz w:val="20"/>
          <w:szCs w:val="20"/>
        </w:rPr>
      </w:pPr>
      <w:r w:rsidRPr="0005502F">
        <w:rPr>
          <w:rFonts w:ascii="Arial" w:hAnsi="Arial" w:cs="Arial"/>
          <w:b/>
          <w:i/>
          <w:sz w:val="20"/>
          <w:szCs w:val="20"/>
        </w:rPr>
        <w:t>Education/ Qualification</w:t>
      </w:r>
      <w:r w:rsidR="00B62B53" w:rsidRPr="0005502F">
        <w:rPr>
          <w:rFonts w:ascii="Arial" w:hAnsi="Arial" w:cs="Arial"/>
          <w:b/>
          <w:i/>
          <w:sz w:val="20"/>
          <w:szCs w:val="20"/>
        </w:rPr>
        <w:t>/ Knowledge</w:t>
      </w:r>
      <w:r w:rsidR="0005502F" w:rsidRPr="0005502F">
        <w:rPr>
          <w:rFonts w:ascii="Arial" w:hAnsi="Arial" w:cs="Arial"/>
          <w:b/>
          <w:i/>
          <w:sz w:val="20"/>
          <w:szCs w:val="20"/>
        </w:rPr>
        <w:t>:</w:t>
      </w:r>
      <w:r w:rsidR="00B62B53" w:rsidRPr="0005502F">
        <w:rPr>
          <w:rFonts w:ascii="Arial" w:hAnsi="Arial" w:cs="Arial"/>
          <w:b/>
          <w:i/>
          <w:sz w:val="20"/>
          <w:szCs w:val="20"/>
        </w:rPr>
        <w:t xml:space="preserve"> </w:t>
      </w:r>
    </w:p>
    <w:p w:rsidR="00B62B53" w:rsidRPr="00F17E7C" w:rsidRDefault="00B62B53" w:rsidP="00293468">
      <w:pPr>
        <w:pStyle w:val="ListParagraph"/>
        <w:numPr>
          <w:ilvl w:val="0"/>
          <w:numId w:val="9"/>
        </w:numPr>
        <w:spacing w:after="0"/>
        <w:rPr>
          <w:rFonts w:ascii="Arial" w:hAnsi="Arial" w:cs="Arial"/>
          <w:sz w:val="20"/>
          <w:szCs w:val="20"/>
        </w:rPr>
      </w:pPr>
      <w:r w:rsidRPr="00F17E7C">
        <w:rPr>
          <w:rFonts w:ascii="Arial" w:hAnsi="Arial" w:cs="Arial"/>
          <w:sz w:val="20"/>
          <w:szCs w:val="20"/>
        </w:rPr>
        <w:t>A relevant PR/Marketing qualification</w:t>
      </w:r>
    </w:p>
    <w:p w:rsidR="00B62B53" w:rsidRPr="00F17E7C" w:rsidRDefault="00B62B53" w:rsidP="00293468">
      <w:pPr>
        <w:pStyle w:val="ListParagraph"/>
        <w:numPr>
          <w:ilvl w:val="0"/>
          <w:numId w:val="9"/>
        </w:numPr>
        <w:spacing w:after="0"/>
        <w:rPr>
          <w:rFonts w:ascii="Arial" w:hAnsi="Arial" w:cs="Arial"/>
          <w:sz w:val="20"/>
          <w:szCs w:val="20"/>
        </w:rPr>
      </w:pPr>
      <w:r w:rsidRPr="00F17E7C">
        <w:rPr>
          <w:rFonts w:ascii="Arial" w:hAnsi="Arial" w:cs="Arial"/>
          <w:sz w:val="20"/>
          <w:szCs w:val="20"/>
        </w:rPr>
        <w:t>A good knowledge of the basic landscape of Irish business</w:t>
      </w:r>
    </w:p>
    <w:p w:rsidR="00B62B53" w:rsidRPr="00F17E7C" w:rsidRDefault="00B62B53" w:rsidP="00293468">
      <w:pPr>
        <w:spacing w:after="0"/>
        <w:rPr>
          <w:rFonts w:ascii="Arial" w:hAnsi="Arial" w:cs="Arial"/>
          <w:sz w:val="20"/>
          <w:szCs w:val="20"/>
        </w:rPr>
      </w:pPr>
    </w:p>
    <w:p w:rsidR="00A04841" w:rsidRPr="0005502F" w:rsidRDefault="00A04841" w:rsidP="00293468">
      <w:pPr>
        <w:spacing w:after="0"/>
        <w:rPr>
          <w:rFonts w:ascii="Arial" w:hAnsi="Arial" w:cs="Arial"/>
          <w:b/>
          <w:i/>
          <w:sz w:val="20"/>
          <w:szCs w:val="20"/>
        </w:rPr>
      </w:pPr>
      <w:r w:rsidRPr="0005502F">
        <w:rPr>
          <w:rFonts w:ascii="Arial" w:hAnsi="Arial" w:cs="Arial"/>
          <w:b/>
          <w:i/>
          <w:sz w:val="20"/>
          <w:szCs w:val="20"/>
        </w:rPr>
        <w:t>Experience</w:t>
      </w:r>
      <w:r w:rsidR="0005502F" w:rsidRPr="0005502F">
        <w:rPr>
          <w:rFonts w:ascii="Arial" w:hAnsi="Arial" w:cs="Arial"/>
          <w:b/>
          <w:i/>
          <w:sz w:val="20"/>
          <w:szCs w:val="20"/>
        </w:rPr>
        <w:t>:</w:t>
      </w:r>
    </w:p>
    <w:p w:rsidR="00B62B53" w:rsidRPr="00F17E7C" w:rsidRDefault="00B62B53" w:rsidP="00293468">
      <w:pPr>
        <w:pStyle w:val="ListParagraph"/>
        <w:numPr>
          <w:ilvl w:val="0"/>
          <w:numId w:val="10"/>
        </w:numPr>
        <w:spacing w:after="0"/>
        <w:rPr>
          <w:rFonts w:ascii="Arial" w:hAnsi="Arial" w:cs="Arial"/>
          <w:sz w:val="20"/>
          <w:szCs w:val="20"/>
        </w:rPr>
      </w:pPr>
      <w:r w:rsidRPr="00F17E7C">
        <w:rPr>
          <w:rFonts w:ascii="Arial" w:hAnsi="Arial" w:cs="Arial"/>
          <w:sz w:val="20"/>
          <w:szCs w:val="20"/>
        </w:rPr>
        <w:t>At least three years experience in public relations</w:t>
      </w:r>
    </w:p>
    <w:p w:rsidR="00B62B53" w:rsidRPr="00F17E7C" w:rsidRDefault="00B62B53" w:rsidP="00293468">
      <w:pPr>
        <w:spacing w:after="0"/>
        <w:rPr>
          <w:rFonts w:ascii="Arial" w:hAnsi="Arial" w:cs="Arial"/>
          <w:sz w:val="20"/>
          <w:szCs w:val="20"/>
        </w:rPr>
      </w:pPr>
    </w:p>
    <w:p w:rsidR="0005502F" w:rsidRDefault="0005502F" w:rsidP="0005502F">
      <w:pPr>
        <w:spacing w:after="0"/>
        <w:rPr>
          <w:rFonts w:ascii="Arial" w:hAnsi="Arial" w:cs="Arial"/>
          <w:b/>
          <w:i/>
          <w:sz w:val="20"/>
          <w:szCs w:val="20"/>
        </w:rPr>
      </w:pPr>
      <w:r w:rsidRPr="0005502F">
        <w:rPr>
          <w:rFonts w:ascii="Arial" w:hAnsi="Arial" w:cs="Arial"/>
          <w:b/>
          <w:i/>
          <w:sz w:val="20"/>
          <w:szCs w:val="20"/>
        </w:rPr>
        <w:t>Competencies:</w:t>
      </w:r>
    </w:p>
    <w:p w:rsidR="0005502F" w:rsidRPr="0005502F" w:rsidRDefault="0005502F" w:rsidP="0005502F">
      <w:pPr>
        <w:pStyle w:val="ListParagraph"/>
        <w:numPr>
          <w:ilvl w:val="0"/>
          <w:numId w:val="16"/>
        </w:numPr>
        <w:spacing w:after="0"/>
        <w:rPr>
          <w:rFonts w:ascii="Arial" w:hAnsi="Arial" w:cs="Arial"/>
          <w:b/>
          <w:i/>
          <w:sz w:val="20"/>
          <w:szCs w:val="20"/>
        </w:rPr>
      </w:pPr>
      <w:r w:rsidRPr="0005502F">
        <w:rPr>
          <w:rFonts w:ascii="Arial" w:eastAsia="Calibri" w:hAnsi="Arial" w:cs="Arial"/>
          <w:sz w:val="20"/>
          <w:szCs w:val="20"/>
        </w:rPr>
        <w:t xml:space="preserve">Relationship building, networking and service excellence </w:t>
      </w:r>
    </w:p>
    <w:p w:rsidR="0005502F" w:rsidRPr="0005502F" w:rsidRDefault="0005502F" w:rsidP="0005502F">
      <w:pPr>
        <w:pStyle w:val="ListParagraph"/>
        <w:numPr>
          <w:ilvl w:val="0"/>
          <w:numId w:val="14"/>
        </w:numPr>
        <w:spacing w:before="120" w:after="0"/>
        <w:rPr>
          <w:rFonts w:ascii="Arial" w:hAnsi="Arial" w:cs="Arial"/>
          <w:sz w:val="20"/>
          <w:szCs w:val="20"/>
        </w:rPr>
      </w:pPr>
      <w:r>
        <w:rPr>
          <w:rFonts w:ascii="Arial" w:eastAsia="Calibri" w:hAnsi="Arial" w:cs="Arial"/>
          <w:sz w:val="20"/>
          <w:szCs w:val="20"/>
        </w:rPr>
        <w:t xml:space="preserve">Communication and influencing  </w:t>
      </w:r>
    </w:p>
    <w:p w:rsidR="0005502F" w:rsidRDefault="0005502F" w:rsidP="0005502F">
      <w:pPr>
        <w:pStyle w:val="ListParagraph"/>
        <w:numPr>
          <w:ilvl w:val="0"/>
          <w:numId w:val="14"/>
        </w:numPr>
        <w:spacing w:before="120" w:after="0"/>
        <w:rPr>
          <w:rFonts w:ascii="Arial" w:hAnsi="Arial" w:cs="Arial"/>
          <w:sz w:val="20"/>
          <w:szCs w:val="20"/>
        </w:rPr>
      </w:pPr>
      <w:r>
        <w:rPr>
          <w:rFonts w:ascii="Arial" w:hAnsi="Arial" w:cs="Arial"/>
          <w:sz w:val="20"/>
          <w:szCs w:val="20"/>
        </w:rPr>
        <w:t>Planning and results orientation</w:t>
      </w:r>
    </w:p>
    <w:p w:rsidR="0005502F" w:rsidRDefault="0005502F" w:rsidP="0005502F">
      <w:pPr>
        <w:pStyle w:val="ListParagraph"/>
        <w:numPr>
          <w:ilvl w:val="0"/>
          <w:numId w:val="14"/>
        </w:numPr>
        <w:spacing w:before="120" w:after="0"/>
        <w:rPr>
          <w:rFonts w:ascii="Arial" w:hAnsi="Arial" w:cs="Arial"/>
          <w:sz w:val="20"/>
          <w:szCs w:val="20"/>
        </w:rPr>
      </w:pPr>
      <w:r>
        <w:rPr>
          <w:rFonts w:ascii="Arial" w:hAnsi="Arial" w:cs="Arial"/>
          <w:sz w:val="20"/>
          <w:szCs w:val="20"/>
        </w:rPr>
        <w:t>Leadership</w:t>
      </w:r>
    </w:p>
    <w:p w:rsidR="0005502F" w:rsidRPr="00F17E7C" w:rsidRDefault="0005502F" w:rsidP="0005502F">
      <w:pPr>
        <w:pStyle w:val="ListParagraph"/>
        <w:numPr>
          <w:ilvl w:val="0"/>
          <w:numId w:val="14"/>
        </w:numPr>
        <w:spacing w:before="120" w:after="0"/>
        <w:rPr>
          <w:rFonts w:ascii="Arial" w:hAnsi="Arial" w:cs="Arial"/>
          <w:sz w:val="20"/>
          <w:szCs w:val="20"/>
        </w:rPr>
      </w:pPr>
      <w:r>
        <w:rPr>
          <w:rFonts w:ascii="Arial" w:hAnsi="Arial" w:cs="Arial"/>
          <w:sz w:val="20"/>
          <w:szCs w:val="20"/>
        </w:rPr>
        <w:t xml:space="preserve">Research and Analysis </w:t>
      </w:r>
    </w:p>
    <w:p w:rsidR="00B62B53" w:rsidRPr="0005502F" w:rsidRDefault="00B62B53" w:rsidP="00293468">
      <w:pPr>
        <w:spacing w:after="0"/>
        <w:rPr>
          <w:rFonts w:ascii="Arial" w:hAnsi="Arial" w:cs="Arial"/>
          <w:sz w:val="20"/>
          <w:szCs w:val="20"/>
        </w:rPr>
      </w:pPr>
    </w:p>
    <w:p w:rsidR="00744F64" w:rsidRPr="0005502F" w:rsidRDefault="00744F64" w:rsidP="00293468">
      <w:pPr>
        <w:spacing w:after="0"/>
        <w:rPr>
          <w:rFonts w:ascii="Arial" w:hAnsi="Arial" w:cs="Arial"/>
          <w:b/>
          <w:i/>
          <w:sz w:val="20"/>
          <w:szCs w:val="20"/>
        </w:rPr>
      </w:pPr>
      <w:r w:rsidRPr="0005502F">
        <w:rPr>
          <w:rFonts w:ascii="Arial" w:hAnsi="Arial" w:cs="Arial"/>
          <w:b/>
          <w:i/>
          <w:sz w:val="20"/>
          <w:szCs w:val="20"/>
        </w:rPr>
        <w:t>Desired Qualifications and Knowledge:</w:t>
      </w:r>
    </w:p>
    <w:p w:rsidR="00603613" w:rsidRPr="0005502F" w:rsidRDefault="00603613" w:rsidP="00293468">
      <w:pPr>
        <w:pStyle w:val="ListParagraph"/>
        <w:numPr>
          <w:ilvl w:val="0"/>
          <w:numId w:val="15"/>
        </w:numPr>
        <w:spacing w:after="0"/>
        <w:rPr>
          <w:rFonts w:ascii="Arial" w:hAnsi="Arial" w:cs="Arial"/>
          <w:sz w:val="20"/>
          <w:szCs w:val="20"/>
        </w:rPr>
      </w:pPr>
      <w:r w:rsidRPr="0005502F">
        <w:rPr>
          <w:rFonts w:ascii="Arial" w:hAnsi="Arial" w:cs="Arial"/>
          <w:sz w:val="20"/>
          <w:szCs w:val="20"/>
        </w:rPr>
        <w:t>Knowledge of Corporate Responsibility</w:t>
      </w:r>
    </w:p>
    <w:p w:rsidR="00603613" w:rsidRPr="0005502F" w:rsidRDefault="00603613" w:rsidP="00293468">
      <w:pPr>
        <w:pStyle w:val="ListParagraph"/>
        <w:numPr>
          <w:ilvl w:val="0"/>
          <w:numId w:val="15"/>
        </w:numPr>
        <w:spacing w:after="0"/>
        <w:rPr>
          <w:rFonts w:ascii="Arial" w:hAnsi="Arial" w:cs="Arial"/>
          <w:sz w:val="20"/>
          <w:szCs w:val="20"/>
        </w:rPr>
      </w:pPr>
      <w:r w:rsidRPr="0005502F">
        <w:rPr>
          <w:rFonts w:ascii="Arial" w:hAnsi="Arial" w:cs="Arial"/>
          <w:sz w:val="20"/>
          <w:szCs w:val="20"/>
        </w:rPr>
        <w:t>Knowledge of Social Inclusion</w:t>
      </w:r>
    </w:p>
    <w:p w:rsidR="00603613" w:rsidRPr="0005502F" w:rsidRDefault="00603613" w:rsidP="00293468">
      <w:pPr>
        <w:pStyle w:val="ListParagraph"/>
        <w:numPr>
          <w:ilvl w:val="0"/>
          <w:numId w:val="15"/>
        </w:numPr>
        <w:spacing w:after="0"/>
        <w:rPr>
          <w:rFonts w:ascii="Arial" w:hAnsi="Arial" w:cs="Arial"/>
          <w:sz w:val="20"/>
          <w:szCs w:val="20"/>
        </w:rPr>
      </w:pPr>
      <w:r w:rsidRPr="0005502F">
        <w:rPr>
          <w:rFonts w:ascii="Arial" w:hAnsi="Arial" w:cs="Arial"/>
          <w:sz w:val="20"/>
          <w:szCs w:val="20"/>
        </w:rPr>
        <w:t>Knowledge of Philanthropy</w:t>
      </w:r>
    </w:p>
    <w:p w:rsidR="00B62B53" w:rsidRPr="0005502F" w:rsidRDefault="00B62B53" w:rsidP="00293468">
      <w:pPr>
        <w:spacing w:after="0"/>
        <w:rPr>
          <w:rFonts w:ascii="Arial" w:hAnsi="Arial" w:cs="Arial"/>
          <w:b/>
          <w:sz w:val="20"/>
          <w:szCs w:val="20"/>
        </w:rPr>
      </w:pPr>
    </w:p>
    <w:p w:rsidR="001F0548" w:rsidRPr="0005502F" w:rsidRDefault="001F0548" w:rsidP="00293468">
      <w:pPr>
        <w:pStyle w:val="BodyTextIndent"/>
        <w:spacing w:line="276" w:lineRule="auto"/>
        <w:ind w:left="0"/>
        <w:rPr>
          <w:i/>
          <w:sz w:val="20"/>
          <w:szCs w:val="20"/>
          <w:lang w:val="en-GB"/>
        </w:rPr>
      </w:pPr>
    </w:p>
    <w:p w:rsidR="007B7823" w:rsidRDefault="007B7823" w:rsidP="00293468">
      <w:pPr>
        <w:pStyle w:val="BodyTextIndent"/>
        <w:spacing w:line="276" w:lineRule="auto"/>
        <w:ind w:left="0"/>
        <w:rPr>
          <w:b/>
          <w:i/>
          <w:sz w:val="18"/>
          <w:szCs w:val="18"/>
          <w:lang w:val="en-GB"/>
        </w:rPr>
      </w:pPr>
    </w:p>
    <w:p w:rsidR="007B7823" w:rsidRDefault="007B7823" w:rsidP="00293468">
      <w:pPr>
        <w:pStyle w:val="BodyTextIndent"/>
        <w:spacing w:line="276" w:lineRule="auto"/>
        <w:ind w:left="0"/>
        <w:rPr>
          <w:b/>
          <w:i/>
          <w:sz w:val="18"/>
          <w:szCs w:val="18"/>
          <w:lang w:val="en-GB"/>
        </w:rPr>
      </w:pPr>
    </w:p>
    <w:p w:rsidR="007B7823" w:rsidRDefault="007B7823" w:rsidP="00293468">
      <w:pPr>
        <w:pStyle w:val="BodyTextIndent"/>
        <w:spacing w:line="276" w:lineRule="auto"/>
        <w:ind w:left="0"/>
        <w:rPr>
          <w:b/>
          <w:i/>
          <w:sz w:val="18"/>
          <w:szCs w:val="18"/>
          <w:lang w:val="en-GB"/>
        </w:rPr>
      </w:pPr>
    </w:p>
    <w:p w:rsidR="007B7823" w:rsidRDefault="007B7823" w:rsidP="00293468">
      <w:pPr>
        <w:pStyle w:val="BodyTextIndent"/>
        <w:spacing w:line="276" w:lineRule="auto"/>
        <w:ind w:left="0"/>
        <w:rPr>
          <w:b/>
          <w:i/>
          <w:sz w:val="18"/>
          <w:szCs w:val="18"/>
          <w:lang w:val="en-GB"/>
        </w:rPr>
      </w:pPr>
    </w:p>
    <w:p w:rsidR="007B7823" w:rsidRDefault="007B7823" w:rsidP="00293468">
      <w:pPr>
        <w:pStyle w:val="BodyTextIndent"/>
        <w:spacing w:line="276" w:lineRule="auto"/>
        <w:ind w:left="0"/>
        <w:rPr>
          <w:b/>
          <w:i/>
          <w:sz w:val="18"/>
          <w:szCs w:val="18"/>
          <w:lang w:val="en-GB"/>
        </w:rPr>
      </w:pPr>
    </w:p>
    <w:p w:rsidR="007B7823" w:rsidRDefault="007B7823" w:rsidP="00293468">
      <w:pPr>
        <w:pStyle w:val="BodyTextIndent"/>
        <w:spacing w:line="276" w:lineRule="auto"/>
        <w:ind w:left="0"/>
        <w:rPr>
          <w:b/>
          <w:i/>
          <w:sz w:val="18"/>
          <w:szCs w:val="18"/>
          <w:lang w:val="en-GB"/>
        </w:rPr>
      </w:pPr>
    </w:p>
    <w:p w:rsidR="00744F64" w:rsidRPr="007B7823" w:rsidRDefault="00744F64" w:rsidP="00293468">
      <w:pPr>
        <w:pStyle w:val="BodyTextIndent"/>
        <w:spacing w:line="276" w:lineRule="auto"/>
        <w:ind w:left="0"/>
        <w:rPr>
          <w:b/>
          <w:i/>
          <w:sz w:val="18"/>
          <w:szCs w:val="18"/>
        </w:rPr>
      </w:pPr>
      <w:r w:rsidRPr="007B7823">
        <w:rPr>
          <w:b/>
          <w:i/>
          <w:sz w:val="18"/>
          <w:szCs w:val="18"/>
          <w:lang w:val="en-GB"/>
        </w:rPr>
        <w:t>Business in the Community Ireland</w:t>
      </w:r>
      <w:r w:rsidR="0005502F" w:rsidRPr="007B7823">
        <w:rPr>
          <w:b/>
          <w:i/>
          <w:sz w:val="18"/>
          <w:szCs w:val="18"/>
          <w:lang w:val="en-GB"/>
        </w:rPr>
        <w:t>/ The Community Foundation for Ireland</w:t>
      </w:r>
      <w:r w:rsidRPr="007B7823">
        <w:rPr>
          <w:b/>
          <w:i/>
          <w:sz w:val="18"/>
          <w:szCs w:val="18"/>
          <w:lang w:val="en-GB"/>
        </w:rPr>
        <w:t xml:space="preserve"> is an equal opportunities employer</w:t>
      </w:r>
      <w:r w:rsidRPr="007B7823">
        <w:rPr>
          <w:b/>
          <w:i/>
          <w:sz w:val="18"/>
          <w:szCs w:val="18"/>
        </w:rPr>
        <w:t xml:space="preserve"> and promotes a policy of continuous personal and professional development among its staff. </w:t>
      </w:r>
    </w:p>
    <w:p w:rsidR="00744F64" w:rsidRPr="007B7823" w:rsidRDefault="00744F64" w:rsidP="00293468">
      <w:pPr>
        <w:pStyle w:val="BodyTextIndent"/>
        <w:spacing w:line="276" w:lineRule="auto"/>
        <w:ind w:left="0"/>
        <w:rPr>
          <w:b/>
          <w:i/>
          <w:sz w:val="18"/>
          <w:szCs w:val="18"/>
        </w:rPr>
      </w:pPr>
    </w:p>
    <w:p w:rsidR="00744F64" w:rsidRPr="007B7823" w:rsidRDefault="00744F64" w:rsidP="00293468">
      <w:pPr>
        <w:spacing w:after="0"/>
        <w:jc w:val="both"/>
        <w:rPr>
          <w:rFonts w:ascii="Arial" w:eastAsia="Calibri" w:hAnsi="Arial" w:cs="Arial"/>
          <w:b/>
          <w:i/>
          <w:sz w:val="18"/>
          <w:szCs w:val="18"/>
        </w:rPr>
      </w:pPr>
      <w:r w:rsidRPr="007B7823">
        <w:rPr>
          <w:rFonts w:ascii="Arial" w:hAnsi="Arial" w:cs="Arial"/>
          <w:b/>
          <w:i/>
          <w:sz w:val="18"/>
          <w:szCs w:val="18"/>
          <w:lang w:val="en-GB"/>
        </w:rPr>
        <w:t>Business in the Community Ireland</w:t>
      </w:r>
      <w:r w:rsidR="0005502F" w:rsidRPr="007B7823">
        <w:rPr>
          <w:rFonts w:ascii="Arial" w:hAnsi="Arial" w:cs="Arial"/>
          <w:b/>
          <w:bCs/>
          <w:i/>
          <w:sz w:val="18"/>
          <w:szCs w:val="18"/>
        </w:rPr>
        <w:t xml:space="preserve">/ </w:t>
      </w:r>
      <w:r w:rsidR="0005502F" w:rsidRPr="007B7823">
        <w:rPr>
          <w:rFonts w:ascii="Arial" w:hAnsi="Arial" w:cs="Arial"/>
          <w:b/>
          <w:i/>
          <w:sz w:val="18"/>
          <w:szCs w:val="18"/>
          <w:lang w:val="en-GB"/>
        </w:rPr>
        <w:t xml:space="preserve">The Community Foundation for Ireland </w:t>
      </w:r>
      <w:r w:rsidRPr="007B7823">
        <w:rPr>
          <w:rFonts w:ascii="Arial" w:hAnsi="Arial" w:cs="Arial"/>
          <w:b/>
          <w:bCs/>
          <w:i/>
          <w:sz w:val="18"/>
          <w:szCs w:val="18"/>
        </w:rPr>
        <w:t>has</w:t>
      </w:r>
      <w:r w:rsidRPr="007B7823">
        <w:rPr>
          <w:rFonts w:ascii="Arial" w:eastAsia="Calibri" w:hAnsi="Arial" w:cs="Arial"/>
          <w:b/>
          <w:bCs/>
          <w:i/>
          <w:sz w:val="18"/>
          <w:szCs w:val="18"/>
        </w:rPr>
        <w:t xml:space="preserve"> a policy of interviewing candidates with disabilities who meet the essential criteria.</w:t>
      </w:r>
    </w:p>
    <w:p w:rsidR="00744F64" w:rsidRPr="00F17E7C" w:rsidRDefault="00744F64" w:rsidP="00293468">
      <w:pPr>
        <w:pStyle w:val="BodyTextIndent"/>
        <w:spacing w:line="276" w:lineRule="auto"/>
        <w:ind w:left="0"/>
        <w:rPr>
          <w:i/>
          <w:sz w:val="20"/>
          <w:szCs w:val="20"/>
        </w:rPr>
      </w:pPr>
    </w:p>
    <w:p w:rsidR="00091254" w:rsidRPr="00F17E7C" w:rsidRDefault="00091254" w:rsidP="00293468">
      <w:pPr>
        <w:spacing w:after="0"/>
        <w:rPr>
          <w:rFonts w:ascii="Arial" w:hAnsi="Arial" w:cs="Arial"/>
          <w:sz w:val="20"/>
          <w:szCs w:val="20"/>
        </w:rPr>
      </w:pPr>
    </w:p>
    <w:sectPr w:rsidR="00091254" w:rsidRPr="00F17E7C" w:rsidSect="00460B60">
      <w:footerReference w:type="default" r:id="rId10"/>
      <w:pgSz w:w="12240" w:h="15840"/>
      <w:pgMar w:top="567" w:right="1440" w:bottom="851" w:left="144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8DC" w:rsidRDefault="00D958DC" w:rsidP="00A04841">
      <w:pPr>
        <w:spacing w:after="0" w:line="240" w:lineRule="auto"/>
      </w:pPr>
      <w:r>
        <w:separator/>
      </w:r>
    </w:p>
  </w:endnote>
  <w:endnote w:type="continuationSeparator" w:id="0">
    <w:p w:rsidR="00D958DC" w:rsidRDefault="00D958DC" w:rsidP="00A0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B6" w:rsidRPr="009310B6" w:rsidRDefault="00C61BF0" w:rsidP="009310B6">
    <w:pPr>
      <w:pStyle w:val="Footer"/>
      <w:jc w:val="right"/>
      <w:rPr>
        <w:rFonts w:ascii="Arial" w:hAnsi="Arial" w:cs="Arial"/>
        <w:i/>
        <w:sz w:val="20"/>
        <w:szCs w:val="20"/>
      </w:rPr>
    </w:pPr>
    <w:r>
      <w:rPr>
        <w:rFonts w:ascii="Arial" w:hAnsi="Arial" w:cs="Arial"/>
        <w:i/>
        <w:sz w:val="20"/>
        <w:szCs w:val="20"/>
      </w:rPr>
      <w:t>Last updated 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8DC" w:rsidRDefault="00D958DC" w:rsidP="00A04841">
      <w:pPr>
        <w:spacing w:after="0" w:line="240" w:lineRule="auto"/>
      </w:pPr>
      <w:r>
        <w:separator/>
      </w:r>
    </w:p>
  </w:footnote>
  <w:footnote w:type="continuationSeparator" w:id="0">
    <w:p w:rsidR="00D958DC" w:rsidRDefault="00D958DC" w:rsidP="00A04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0085"/>
    <w:multiLevelType w:val="multilevel"/>
    <w:tmpl w:val="4F8405C2"/>
    <w:lvl w:ilvl="0">
      <w:start w:val="1"/>
      <w:numFmt w:val="bullet"/>
      <w:lvlText w:val=""/>
      <w:lvlJc w:val="left"/>
      <w:pPr>
        <w:tabs>
          <w:tab w:val="num" w:pos="1440"/>
        </w:tabs>
        <w:ind w:left="1440" w:hanging="360"/>
      </w:pPr>
      <w:rPr>
        <w:rFonts w:ascii="Wingdings" w:hAnsi="Wingdings" w:hint="default"/>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1">
    <w:nsid w:val="15E34B54"/>
    <w:multiLevelType w:val="multilevel"/>
    <w:tmpl w:val="4EBC0C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64A54EC"/>
    <w:multiLevelType w:val="hybridMultilevel"/>
    <w:tmpl w:val="C65E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83CDF"/>
    <w:multiLevelType w:val="hybridMultilevel"/>
    <w:tmpl w:val="DF429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D50BB4"/>
    <w:multiLevelType w:val="hybridMultilevel"/>
    <w:tmpl w:val="532A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10D80"/>
    <w:multiLevelType w:val="hybridMultilevel"/>
    <w:tmpl w:val="1D68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56682"/>
    <w:multiLevelType w:val="multilevel"/>
    <w:tmpl w:val="8592B6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F6A028A"/>
    <w:multiLevelType w:val="multilevel"/>
    <w:tmpl w:val="4A7AAEDA"/>
    <w:lvl w:ilvl="0">
      <w:start w:val="1"/>
      <w:numFmt w:val="bullet"/>
      <w:lvlText w:val=""/>
      <w:lvlJc w:val="left"/>
      <w:pPr>
        <w:tabs>
          <w:tab w:val="num" w:pos="1440"/>
        </w:tabs>
        <w:ind w:left="1440" w:hanging="360"/>
      </w:pPr>
      <w:rPr>
        <w:rFonts w:ascii="Wingdings" w:hAnsi="Wingdings" w:hint="default"/>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840"/>
        </w:tabs>
        <w:ind w:left="6840" w:hanging="1800"/>
      </w:pPr>
      <w:rPr>
        <w:b/>
      </w:rPr>
    </w:lvl>
    <w:lvl w:ilvl="8">
      <w:start w:val="1"/>
      <w:numFmt w:val="decimal"/>
      <w:lvlText w:val="%1.%2.%3.%4.%5.%6.%7.%8.%9"/>
      <w:lvlJc w:val="left"/>
      <w:pPr>
        <w:tabs>
          <w:tab w:val="num" w:pos="7560"/>
        </w:tabs>
        <w:ind w:left="7560" w:hanging="1800"/>
      </w:pPr>
      <w:rPr>
        <w:b/>
      </w:rPr>
    </w:lvl>
  </w:abstractNum>
  <w:abstractNum w:abstractNumId="8">
    <w:nsid w:val="4B750C99"/>
    <w:multiLevelType w:val="hybridMultilevel"/>
    <w:tmpl w:val="04D8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B6020"/>
    <w:multiLevelType w:val="hybridMultilevel"/>
    <w:tmpl w:val="472006F4"/>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C8B110F"/>
    <w:multiLevelType w:val="hybridMultilevel"/>
    <w:tmpl w:val="6A26B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879444A"/>
    <w:multiLevelType w:val="multilevel"/>
    <w:tmpl w:val="F7FC276E"/>
    <w:lvl w:ilvl="0">
      <w:start w:val="1"/>
      <w:numFmt w:val="bullet"/>
      <w:lvlText w:val=""/>
      <w:lvlJc w:val="left"/>
      <w:pPr>
        <w:tabs>
          <w:tab w:val="num" w:pos="1440"/>
        </w:tabs>
        <w:ind w:left="1440" w:hanging="360"/>
      </w:pPr>
      <w:rPr>
        <w:rFonts w:ascii="Wingdings" w:hAnsi="Wingdings" w:hint="default"/>
        <w:b/>
        <w:sz w:val="22"/>
      </w:rPr>
    </w:lvl>
    <w:lvl w:ilvl="1">
      <w:start w:val="1"/>
      <w:numFmt w:val="decimal"/>
      <w:lvlText w:val="%1.%2"/>
      <w:lvlJc w:val="left"/>
      <w:pPr>
        <w:tabs>
          <w:tab w:val="num" w:pos="1440"/>
        </w:tabs>
        <w:ind w:left="1440" w:hanging="720"/>
      </w:pPr>
      <w:rPr>
        <w:b/>
        <w:sz w:val="22"/>
      </w:rPr>
    </w:lvl>
    <w:lvl w:ilvl="2">
      <w:start w:val="1"/>
      <w:numFmt w:val="decimal"/>
      <w:lvlText w:val="%1.%2.%3"/>
      <w:lvlJc w:val="left"/>
      <w:pPr>
        <w:tabs>
          <w:tab w:val="num" w:pos="2160"/>
        </w:tabs>
        <w:ind w:left="2160" w:hanging="720"/>
      </w:pPr>
      <w:rPr>
        <w:b/>
        <w:sz w:val="22"/>
      </w:rPr>
    </w:lvl>
    <w:lvl w:ilvl="3">
      <w:start w:val="1"/>
      <w:numFmt w:val="decimal"/>
      <w:lvlText w:val="%1.%2.%3.%4"/>
      <w:lvlJc w:val="left"/>
      <w:pPr>
        <w:tabs>
          <w:tab w:val="num" w:pos="3240"/>
        </w:tabs>
        <w:ind w:left="3240" w:hanging="1080"/>
      </w:pPr>
      <w:rPr>
        <w:b/>
        <w:sz w:val="22"/>
      </w:rPr>
    </w:lvl>
    <w:lvl w:ilvl="4">
      <w:start w:val="1"/>
      <w:numFmt w:val="decimal"/>
      <w:lvlText w:val="%1.%2.%3.%4.%5"/>
      <w:lvlJc w:val="left"/>
      <w:pPr>
        <w:tabs>
          <w:tab w:val="num" w:pos="3960"/>
        </w:tabs>
        <w:ind w:left="3960" w:hanging="1080"/>
      </w:pPr>
      <w:rPr>
        <w:b/>
        <w:sz w:val="22"/>
      </w:rPr>
    </w:lvl>
    <w:lvl w:ilvl="5">
      <w:start w:val="1"/>
      <w:numFmt w:val="decimal"/>
      <w:lvlText w:val="%1.%2.%3.%4.%5.%6"/>
      <w:lvlJc w:val="left"/>
      <w:pPr>
        <w:tabs>
          <w:tab w:val="num" w:pos="5040"/>
        </w:tabs>
        <w:ind w:left="5040" w:hanging="1440"/>
      </w:pPr>
      <w:rPr>
        <w:b/>
        <w:sz w:val="22"/>
      </w:rPr>
    </w:lvl>
    <w:lvl w:ilvl="6">
      <w:start w:val="1"/>
      <w:numFmt w:val="decimal"/>
      <w:lvlText w:val="%1.%2.%3.%4.%5.%6.%7"/>
      <w:lvlJc w:val="left"/>
      <w:pPr>
        <w:tabs>
          <w:tab w:val="num" w:pos="5760"/>
        </w:tabs>
        <w:ind w:left="5760" w:hanging="1440"/>
      </w:pPr>
      <w:rPr>
        <w:b/>
        <w:sz w:val="22"/>
      </w:rPr>
    </w:lvl>
    <w:lvl w:ilvl="7">
      <w:start w:val="1"/>
      <w:numFmt w:val="decimal"/>
      <w:lvlText w:val="%1.%2.%3.%4.%5.%6.%7.%8"/>
      <w:lvlJc w:val="left"/>
      <w:pPr>
        <w:tabs>
          <w:tab w:val="num" w:pos="6840"/>
        </w:tabs>
        <w:ind w:left="6840" w:hanging="1800"/>
      </w:pPr>
      <w:rPr>
        <w:b/>
        <w:sz w:val="22"/>
      </w:rPr>
    </w:lvl>
    <w:lvl w:ilvl="8">
      <w:start w:val="1"/>
      <w:numFmt w:val="decimal"/>
      <w:lvlText w:val="%1.%2.%3.%4.%5.%6.%7.%8.%9"/>
      <w:lvlJc w:val="left"/>
      <w:pPr>
        <w:tabs>
          <w:tab w:val="num" w:pos="7560"/>
        </w:tabs>
        <w:ind w:left="7560" w:hanging="1800"/>
      </w:pPr>
      <w:rPr>
        <w:b/>
        <w:sz w:val="22"/>
      </w:rPr>
    </w:lvl>
  </w:abstractNum>
  <w:abstractNum w:abstractNumId="12">
    <w:nsid w:val="6FBB1EC4"/>
    <w:multiLevelType w:val="hybridMultilevel"/>
    <w:tmpl w:val="F67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1F4C84"/>
    <w:multiLevelType w:val="hybridMultilevel"/>
    <w:tmpl w:val="46FCC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C310B3"/>
    <w:multiLevelType w:val="hybridMultilevel"/>
    <w:tmpl w:val="94FC2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3"/>
  </w:num>
  <w:num w:numId="4">
    <w:abstractNumId w:val="6"/>
  </w:num>
  <w:num w:numId="5">
    <w:abstractNumId w:val="1"/>
  </w:num>
  <w:num w:numId="6">
    <w:abstractNumId w:val="4"/>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2"/>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E1"/>
    <w:rsid w:val="00003375"/>
    <w:rsid w:val="00020202"/>
    <w:rsid w:val="0005502F"/>
    <w:rsid w:val="00084394"/>
    <w:rsid w:val="00091254"/>
    <w:rsid w:val="000B3A41"/>
    <w:rsid w:val="001262E0"/>
    <w:rsid w:val="001E05A6"/>
    <w:rsid w:val="001F0548"/>
    <w:rsid w:val="00233E46"/>
    <w:rsid w:val="00293468"/>
    <w:rsid w:val="00295ADE"/>
    <w:rsid w:val="00460B60"/>
    <w:rsid w:val="00470209"/>
    <w:rsid w:val="00481C0B"/>
    <w:rsid w:val="004B3345"/>
    <w:rsid w:val="004C66E0"/>
    <w:rsid w:val="00603613"/>
    <w:rsid w:val="0064505F"/>
    <w:rsid w:val="006E7046"/>
    <w:rsid w:val="006F6B0C"/>
    <w:rsid w:val="00744F64"/>
    <w:rsid w:val="007B7823"/>
    <w:rsid w:val="00835A51"/>
    <w:rsid w:val="00892E0E"/>
    <w:rsid w:val="009310B6"/>
    <w:rsid w:val="0099251D"/>
    <w:rsid w:val="00A04841"/>
    <w:rsid w:val="00A72612"/>
    <w:rsid w:val="00AC23DA"/>
    <w:rsid w:val="00AE32E1"/>
    <w:rsid w:val="00AE7FD9"/>
    <w:rsid w:val="00B2662B"/>
    <w:rsid w:val="00B62B53"/>
    <w:rsid w:val="00BC0DEF"/>
    <w:rsid w:val="00C61BF0"/>
    <w:rsid w:val="00C84E53"/>
    <w:rsid w:val="00D77AF7"/>
    <w:rsid w:val="00D958DC"/>
    <w:rsid w:val="00F17E7C"/>
    <w:rsid w:val="00F947B3"/>
    <w:rsid w:val="00FC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91254"/>
  </w:style>
  <w:style w:type="paragraph" w:styleId="BalloonText">
    <w:name w:val="Balloon Text"/>
    <w:basedOn w:val="Normal"/>
    <w:link w:val="BalloonTextChar"/>
    <w:uiPriority w:val="99"/>
    <w:semiHidden/>
    <w:unhideWhenUsed/>
    <w:rsid w:val="00744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F64"/>
    <w:rPr>
      <w:rFonts w:ascii="Tahoma" w:hAnsi="Tahoma" w:cs="Tahoma"/>
      <w:sz w:val="16"/>
      <w:szCs w:val="16"/>
    </w:rPr>
  </w:style>
  <w:style w:type="paragraph" w:styleId="BodyTextIndent">
    <w:name w:val="Body Text Indent"/>
    <w:basedOn w:val="Normal"/>
    <w:link w:val="BodyTextIndentChar"/>
    <w:rsid w:val="00744F64"/>
    <w:pPr>
      <w:spacing w:after="0"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744F64"/>
    <w:rPr>
      <w:rFonts w:ascii="Arial" w:eastAsia="Times New Roman" w:hAnsi="Arial" w:cs="Arial"/>
      <w:sz w:val="24"/>
      <w:szCs w:val="24"/>
      <w:lang w:val="en-IE"/>
    </w:rPr>
  </w:style>
  <w:style w:type="paragraph" w:styleId="ListParagraph">
    <w:name w:val="List Paragraph"/>
    <w:basedOn w:val="Normal"/>
    <w:uiPriority w:val="34"/>
    <w:qFormat/>
    <w:rsid w:val="00A04841"/>
    <w:pPr>
      <w:ind w:left="720"/>
      <w:contextualSpacing/>
    </w:pPr>
  </w:style>
  <w:style w:type="paragraph" w:styleId="Header">
    <w:name w:val="header"/>
    <w:basedOn w:val="Normal"/>
    <w:link w:val="HeaderChar"/>
    <w:uiPriority w:val="99"/>
    <w:unhideWhenUsed/>
    <w:rsid w:val="00A04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841"/>
  </w:style>
  <w:style w:type="paragraph" w:styleId="Footer">
    <w:name w:val="footer"/>
    <w:basedOn w:val="Normal"/>
    <w:link w:val="FooterChar"/>
    <w:uiPriority w:val="99"/>
    <w:unhideWhenUsed/>
    <w:rsid w:val="00A04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841"/>
  </w:style>
  <w:style w:type="paragraph" w:styleId="BodyTextIndent2">
    <w:name w:val="Body Text Indent 2"/>
    <w:basedOn w:val="Normal"/>
    <w:link w:val="BodyTextIndent2Char"/>
    <w:uiPriority w:val="99"/>
    <w:semiHidden/>
    <w:unhideWhenUsed/>
    <w:rsid w:val="001262E0"/>
    <w:pPr>
      <w:spacing w:after="120" w:line="480" w:lineRule="auto"/>
      <w:ind w:left="283"/>
    </w:pPr>
  </w:style>
  <w:style w:type="character" w:customStyle="1" w:styleId="BodyTextIndent2Char">
    <w:name w:val="Body Text Indent 2 Char"/>
    <w:basedOn w:val="DefaultParagraphFont"/>
    <w:link w:val="BodyTextIndent2"/>
    <w:uiPriority w:val="99"/>
    <w:semiHidden/>
    <w:rsid w:val="001262E0"/>
  </w:style>
  <w:style w:type="table" w:styleId="TableGrid">
    <w:name w:val="Table Grid"/>
    <w:basedOn w:val="TableNormal"/>
    <w:uiPriority w:val="59"/>
    <w:rsid w:val="001F05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91254"/>
  </w:style>
  <w:style w:type="paragraph" w:styleId="BalloonText">
    <w:name w:val="Balloon Text"/>
    <w:basedOn w:val="Normal"/>
    <w:link w:val="BalloonTextChar"/>
    <w:uiPriority w:val="99"/>
    <w:semiHidden/>
    <w:unhideWhenUsed/>
    <w:rsid w:val="00744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F64"/>
    <w:rPr>
      <w:rFonts w:ascii="Tahoma" w:hAnsi="Tahoma" w:cs="Tahoma"/>
      <w:sz w:val="16"/>
      <w:szCs w:val="16"/>
    </w:rPr>
  </w:style>
  <w:style w:type="paragraph" w:styleId="BodyTextIndent">
    <w:name w:val="Body Text Indent"/>
    <w:basedOn w:val="Normal"/>
    <w:link w:val="BodyTextIndentChar"/>
    <w:rsid w:val="00744F64"/>
    <w:pPr>
      <w:spacing w:after="0"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744F64"/>
    <w:rPr>
      <w:rFonts w:ascii="Arial" w:eastAsia="Times New Roman" w:hAnsi="Arial" w:cs="Arial"/>
      <w:sz w:val="24"/>
      <w:szCs w:val="24"/>
      <w:lang w:val="en-IE"/>
    </w:rPr>
  </w:style>
  <w:style w:type="paragraph" w:styleId="ListParagraph">
    <w:name w:val="List Paragraph"/>
    <w:basedOn w:val="Normal"/>
    <w:uiPriority w:val="34"/>
    <w:qFormat/>
    <w:rsid w:val="00A04841"/>
    <w:pPr>
      <w:ind w:left="720"/>
      <w:contextualSpacing/>
    </w:pPr>
  </w:style>
  <w:style w:type="paragraph" w:styleId="Header">
    <w:name w:val="header"/>
    <w:basedOn w:val="Normal"/>
    <w:link w:val="HeaderChar"/>
    <w:uiPriority w:val="99"/>
    <w:unhideWhenUsed/>
    <w:rsid w:val="00A04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841"/>
  </w:style>
  <w:style w:type="paragraph" w:styleId="Footer">
    <w:name w:val="footer"/>
    <w:basedOn w:val="Normal"/>
    <w:link w:val="FooterChar"/>
    <w:uiPriority w:val="99"/>
    <w:unhideWhenUsed/>
    <w:rsid w:val="00A04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841"/>
  </w:style>
  <w:style w:type="paragraph" w:styleId="BodyTextIndent2">
    <w:name w:val="Body Text Indent 2"/>
    <w:basedOn w:val="Normal"/>
    <w:link w:val="BodyTextIndent2Char"/>
    <w:uiPriority w:val="99"/>
    <w:semiHidden/>
    <w:unhideWhenUsed/>
    <w:rsid w:val="001262E0"/>
    <w:pPr>
      <w:spacing w:after="120" w:line="480" w:lineRule="auto"/>
      <w:ind w:left="283"/>
    </w:pPr>
  </w:style>
  <w:style w:type="character" w:customStyle="1" w:styleId="BodyTextIndent2Char">
    <w:name w:val="Body Text Indent 2 Char"/>
    <w:basedOn w:val="DefaultParagraphFont"/>
    <w:link w:val="BodyTextIndent2"/>
    <w:uiPriority w:val="99"/>
    <w:semiHidden/>
    <w:rsid w:val="001262E0"/>
  </w:style>
  <w:style w:type="table" w:styleId="TableGrid">
    <w:name w:val="Table Grid"/>
    <w:basedOn w:val="TableNormal"/>
    <w:uiPriority w:val="59"/>
    <w:rsid w:val="001F05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285">
      <w:bodyDiv w:val="1"/>
      <w:marLeft w:val="0"/>
      <w:marRight w:val="0"/>
      <w:marTop w:val="0"/>
      <w:marBottom w:val="0"/>
      <w:divBdr>
        <w:top w:val="none" w:sz="0" w:space="0" w:color="auto"/>
        <w:left w:val="none" w:sz="0" w:space="0" w:color="auto"/>
        <w:bottom w:val="none" w:sz="0" w:space="0" w:color="auto"/>
        <w:right w:val="none" w:sz="0" w:space="0" w:color="auto"/>
      </w:divBdr>
    </w:div>
    <w:div w:id="3368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Pavone</dc:creator>
  <cp:lastModifiedBy>Nathalie Pavone</cp:lastModifiedBy>
  <cp:revision>2</cp:revision>
  <cp:lastPrinted>2010-05-20T14:01:00Z</cp:lastPrinted>
  <dcterms:created xsi:type="dcterms:W3CDTF">2013-05-20T16:22:00Z</dcterms:created>
  <dcterms:modified xsi:type="dcterms:W3CDTF">2013-05-20T16:22:00Z</dcterms:modified>
</cp:coreProperties>
</file>